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9" w:rsidRDefault="00A84289" w:rsidP="00A842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4289" w:rsidRDefault="00A84289" w:rsidP="00A84289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4289" w:rsidRDefault="00A84289" w:rsidP="00A84289">
      <w:pPr>
        <w:jc w:val="center"/>
        <w:rPr>
          <w:sz w:val="28"/>
          <w:szCs w:val="28"/>
        </w:rPr>
      </w:pPr>
    </w:p>
    <w:p w:rsidR="00A84289" w:rsidRDefault="00A84289" w:rsidP="00A8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«КАПЦЕГАЙТУЙСКОЕ»</w:t>
      </w:r>
    </w:p>
    <w:p w:rsidR="00A84289" w:rsidRDefault="00A84289" w:rsidP="00A8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A84289" w:rsidRDefault="00A84289" w:rsidP="00A8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A84289" w:rsidRDefault="00A84289" w:rsidP="00A8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A84289" w:rsidRDefault="00A84289" w:rsidP="00A84289">
      <w:pPr>
        <w:jc w:val="both"/>
        <w:rPr>
          <w:b/>
          <w:sz w:val="28"/>
          <w:szCs w:val="28"/>
        </w:rPr>
      </w:pPr>
    </w:p>
    <w:p w:rsidR="00A84289" w:rsidRDefault="00A84289" w:rsidP="00A84289">
      <w:pPr>
        <w:shd w:val="clear" w:color="auto" w:fill="FFFFFF"/>
        <w:jc w:val="center"/>
        <w:rPr>
          <w:bCs/>
        </w:rPr>
      </w:pPr>
      <w:r>
        <w:rPr>
          <w:b/>
          <w:bCs/>
          <w:spacing w:val="-14"/>
          <w:sz w:val="32"/>
          <w:szCs w:val="32"/>
        </w:rPr>
        <w:t>ПОСТАНОВЛЕНИЕ</w:t>
      </w:r>
    </w:p>
    <w:p w:rsidR="00A84289" w:rsidRDefault="00A84289" w:rsidP="00A84289">
      <w:pPr>
        <w:jc w:val="both"/>
        <w:rPr>
          <w:sz w:val="28"/>
          <w:szCs w:val="28"/>
        </w:rPr>
      </w:pPr>
    </w:p>
    <w:p w:rsidR="00A84289" w:rsidRPr="00AC7AE5" w:rsidRDefault="00A84289" w:rsidP="00A842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</w:t>
      </w:r>
    </w:p>
    <w:p w:rsidR="00A84289" w:rsidRPr="00A8383A" w:rsidRDefault="00A84289" w:rsidP="00A84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A84289" w:rsidRDefault="00A84289" w:rsidP="00A842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A84289" w:rsidRPr="008E0152" w:rsidRDefault="00A84289" w:rsidP="00A8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</w:t>
      </w:r>
      <w:proofErr w:type="spellStart"/>
      <w:r>
        <w:rPr>
          <w:b/>
          <w:sz w:val="28"/>
          <w:szCs w:val="28"/>
        </w:rPr>
        <w:t>силупостановления</w:t>
      </w:r>
      <w:proofErr w:type="spellEnd"/>
      <w:r>
        <w:rPr>
          <w:b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b/>
          <w:sz w:val="28"/>
          <w:szCs w:val="28"/>
        </w:rPr>
        <w:t>Капцегайтуйское</w:t>
      </w:r>
      <w:proofErr w:type="spellEnd"/>
      <w:r>
        <w:rPr>
          <w:b/>
          <w:sz w:val="28"/>
          <w:szCs w:val="28"/>
        </w:rPr>
        <w:t>» № 8 от 24.02.2014  года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A84289" w:rsidRPr="00312F83" w:rsidRDefault="00A84289" w:rsidP="00A84289">
      <w:pPr>
        <w:tabs>
          <w:tab w:val="left" w:pos="6237"/>
        </w:tabs>
        <w:rPr>
          <w:sz w:val="32"/>
          <w:szCs w:val="32"/>
        </w:rPr>
      </w:pPr>
    </w:p>
    <w:p w:rsidR="00A84289" w:rsidRDefault="00A84289" w:rsidP="00A84289">
      <w:pPr>
        <w:suppressAutoHyphens/>
        <w:ind w:firstLine="709"/>
        <w:jc w:val="both"/>
        <w:rPr>
          <w:sz w:val="28"/>
          <w:szCs w:val="28"/>
        </w:rPr>
      </w:pPr>
      <w:r w:rsidRPr="00DD31D3">
        <w:rPr>
          <w:sz w:val="28"/>
          <w:szCs w:val="28"/>
        </w:rPr>
        <w:t>В целях приведения в соответствие с действующим федеральным законодательством нормативно</w:t>
      </w:r>
      <w:r>
        <w:rPr>
          <w:sz w:val="28"/>
          <w:szCs w:val="28"/>
        </w:rPr>
        <w:t>-</w:t>
      </w:r>
      <w:r w:rsidRPr="00DD31D3">
        <w:rPr>
          <w:sz w:val="28"/>
          <w:szCs w:val="28"/>
        </w:rPr>
        <w:t>правовой базы сельского поселения «</w:t>
      </w:r>
      <w:proofErr w:type="spellStart"/>
      <w:r w:rsidRPr="00DD31D3">
        <w:rPr>
          <w:sz w:val="28"/>
          <w:szCs w:val="28"/>
        </w:rPr>
        <w:t>Ка</w:t>
      </w:r>
      <w:r>
        <w:rPr>
          <w:sz w:val="28"/>
          <w:szCs w:val="28"/>
        </w:rPr>
        <w:t>пцегайтуйское</w:t>
      </w:r>
      <w:proofErr w:type="spellEnd"/>
      <w:r w:rsidRPr="00DD31D3">
        <w:rPr>
          <w:sz w:val="28"/>
          <w:szCs w:val="28"/>
        </w:rPr>
        <w:t xml:space="preserve">» муниципального района «Город </w:t>
      </w:r>
      <w:proofErr w:type="spellStart"/>
      <w:r w:rsidRPr="00DD31D3">
        <w:rPr>
          <w:sz w:val="28"/>
          <w:szCs w:val="28"/>
        </w:rPr>
        <w:t>Краснокаменск</w:t>
      </w:r>
      <w:proofErr w:type="spellEnd"/>
      <w:r w:rsidRPr="00DD31D3">
        <w:rPr>
          <w:sz w:val="28"/>
          <w:szCs w:val="28"/>
        </w:rPr>
        <w:t xml:space="preserve"> и </w:t>
      </w:r>
      <w:proofErr w:type="spellStart"/>
      <w:r w:rsidRPr="00DD31D3">
        <w:rPr>
          <w:sz w:val="28"/>
          <w:szCs w:val="28"/>
        </w:rPr>
        <w:t>Краснокаменский</w:t>
      </w:r>
      <w:proofErr w:type="spellEnd"/>
      <w:r w:rsidRPr="00DD31D3">
        <w:rPr>
          <w:sz w:val="28"/>
          <w:szCs w:val="28"/>
        </w:rPr>
        <w:t xml:space="preserve"> район» Забайкальского края, в соответствии с Федеральным Законом №131-ФЗ от 06 октября 2003 года «Об общих принципах организации местного самоуправления в РФ», Администрация сельского поселения «</w:t>
      </w:r>
      <w:proofErr w:type="spellStart"/>
      <w:r w:rsidRPr="00DD31D3">
        <w:rPr>
          <w:sz w:val="28"/>
          <w:szCs w:val="28"/>
        </w:rPr>
        <w:t>Ка</w:t>
      </w:r>
      <w:r>
        <w:rPr>
          <w:sz w:val="28"/>
          <w:szCs w:val="28"/>
        </w:rPr>
        <w:t>пцегайтуйское</w:t>
      </w:r>
      <w:proofErr w:type="spellEnd"/>
      <w:r w:rsidRPr="00DD31D3">
        <w:rPr>
          <w:sz w:val="28"/>
          <w:szCs w:val="28"/>
        </w:rPr>
        <w:t xml:space="preserve">»  </w:t>
      </w:r>
    </w:p>
    <w:p w:rsidR="00A84289" w:rsidRDefault="00A84289" w:rsidP="00A84289">
      <w:pPr>
        <w:suppressAutoHyphens/>
        <w:ind w:firstLine="709"/>
        <w:jc w:val="both"/>
        <w:rPr>
          <w:sz w:val="28"/>
          <w:szCs w:val="28"/>
        </w:rPr>
      </w:pPr>
    </w:p>
    <w:p w:rsidR="00A84289" w:rsidRDefault="00A84289" w:rsidP="00A84289">
      <w:pPr>
        <w:suppressAutoHyphens/>
        <w:ind w:firstLine="709"/>
        <w:jc w:val="both"/>
        <w:rPr>
          <w:b/>
          <w:sz w:val="28"/>
          <w:szCs w:val="28"/>
        </w:rPr>
      </w:pPr>
      <w:r w:rsidRPr="000F2611">
        <w:rPr>
          <w:b/>
          <w:sz w:val="28"/>
          <w:szCs w:val="28"/>
        </w:rPr>
        <w:t>ПОСТАНОВЛЯЕТ:</w:t>
      </w:r>
    </w:p>
    <w:p w:rsidR="00A84289" w:rsidRPr="000F2611" w:rsidRDefault="00A84289" w:rsidP="00A84289">
      <w:pPr>
        <w:suppressAutoHyphens/>
        <w:ind w:firstLine="709"/>
        <w:jc w:val="both"/>
        <w:rPr>
          <w:b/>
          <w:sz w:val="28"/>
          <w:szCs w:val="28"/>
        </w:rPr>
      </w:pPr>
    </w:p>
    <w:p w:rsidR="00A84289" w:rsidRPr="00DD31D3" w:rsidRDefault="00A84289" w:rsidP="00A84289">
      <w:pPr>
        <w:jc w:val="both"/>
        <w:rPr>
          <w:sz w:val="28"/>
          <w:szCs w:val="28"/>
        </w:rPr>
      </w:pPr>
      <w:r w:rsidRPr="00DD31D3">
        <w:rPr>
          <w:sz w:val="28"/>
          <w:szCs w:val="28"/>
        </w:rPr>
        <w:t xml:space="preserve">1. Признать утратившим силу Постановление </w:t>
      </w:r>
      <w:proofErr w:type="spellStart"/>
      <w:r w:rsidRPr="00DD31D3">
        <w:rPr>
          <w:sz w:val="28"/>
          <w:szCs w:val="28"/>
        </w:rPr>
        <w:t>Администрациисельского</w:t>
      </w:r>
      <w:proofErr w:type="spellEnd"/>
      <w:r w:rsidRPr="00DD31D3">
        <w:rPr>
          <w:sz w:val="28"/>
          <w:szCs w:val="28"/>
        </w:rPr>
        <w:t xml:space="preserve"> поселения «</w:t>
      </w:r>
      <w:proofErr w:type="spellStart"/>
      <w:r w:rsidRPr="00DD31D3">
        <w:rPr>
          <w:sz w:val="28"/>
          <w:szCs w:val="28"/>
        </w:rPr>
        <w:t>К</w:t>
      </w:r>
      <w:r>
        <w:rPr>
          <w:sz w:val="28"/>
          <w:szCs w:val="28"/>
        </w:rPr>
        <w:t>апцегайтуйское</w:t>
      </w:r>
      <w:proofErr w:type="spellEnd"/>
      <w:r>
        <w:rPr>
          <w:sz w:val="28"/>
          <w:szCs w:val="28"/>
        </w:rPr>
        <w:t>»</w:t>
      </w:r>
      <w:r w:rsidRPr="00DD31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24.02.2014    года №8 </w:t>
      </w:r>
      <w:r w:rsidRPr="00DD31D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>
        <w:rPr>
          <w:sz w:val="28"/>
          <w:szCs w:val="28"/>
        </w:rPr>
        <w:t>»</w:t>
      </w:r>
    </w:p>
    <w:p w:rsidR="00A84289" w:rsidRPr="00DD31D3" w:rsidRDefault="00A84289" w:rsidP="00A84289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DD31D3">
        <w:rPr>
          <w:sz w:val="28"/>
          <w:szCs w:val="28"/>
        </w:rPr>
        <w:t xml:space="preserve">2. Настоящее постановление подлежит официальному обнародованию на официальном </w:t>
      </w:r>
      <w:proofErr w:type="spellStart"/>
      <w:r w:rsidRPr="00DD31D3">
        <w:rPr>
          <w:sz w:val="28"/>
          <w:szCs w:val="28"/>
        </w:rPr>
        <w:t>веб-сайте</w:t>
      </w:r>
      <w:proofErr w:type="spellEnd"/>
      <w:r w:rsidRPr="00DD31D3">
        <w:rPr>
          <w:sz w:val="28"/>
          <w:szCs w:val="28"/>
        </w:rPr>
        <w:t xml:space="preserve"> сельского поселения «</w:t>
      </w:r>
      <w:proofErr w:type="spellStart"/>
      <w:r w:rsidRPr="00DD31D3">
        <w:rPr>
          <w:rFonts w:eastAsia="Arial Unicode MS"/>
          <w:sz w:val="28"/>
          <w:szCs w:val="28"/>
        </w:rPr>
        <w:t>К</w:t>
      </w:r>
      <w:r>
        <w:rPr>
          <w:rFonts w:eastAsia="Arial Unicode MS"/>
          <w:sz w:val="28"/>
          <w:szCs w:val="28"/>
        </w:rPr>
        <w:t>апцегайтуйское</w:t>
      </w:r>
      <w:proofErr w:type="spellEnd"/>
      <w:r w:rsidRPr="00DD31D3">
        <w:rPr>
          <w:sz w:val="28"/>
          <w:szCs w:val="28"/>
        </w:rPr>
        <w:t xml:space="preserve">» муниципального района «Город </w:t>
      </w:r>
      <w:proofErr w:type="spellStart"/>
      <w:r w:rsidRPr="00DD31D3">
        <w:rPr>
          <w:sz w:val="28"/>
          <w:szCs w:val="28"/>
        </w:rPr>
        <w:t>Краснокаменск</w:t>
      </w:r>
      <w:proofErr w:type="spellEnd"/>
      <w:r w:rsidRPr="00DD31D3">
        <w:rPr>
          <w:sz w:val="28"/>
          <w:szCs w:val="28"/>
        </w:rPr>
        <w:t xml:space="preserve"> и </w:t>
      </w:r>
      <w:proofErr w:type="spellStart"/>
      <w:r w:rsidRPr="00DD31D3">
        <w:rPr>
          <w:sz w:val="28"/>
          <w:szCs w:val="28"/>
        </w:rPr>
        <w:t>Краснокаменский</w:t>
      </w:r>
      <w:proofErr w:type="spellEnd"/>
      <w:r w:rsidRPr="00DD31D3">
        <w:rPr>
          <w:sz w:val="28"/>
          <w:szCs w:val="28"/>
        </w:rPr>
        <w:t xml:space="preserve"> район» Забайкальского края: </w:t>
      </w:r>
      <w:r>
        <w:rPr>
          <w:sz w:val="28"/>
          <w:szCs w:val="28"/>
        </w:rPr>
        <w:t>http://www.kapceg.ru</w:t>
      </w:r>
    </w:p>
    <w:p w:rsidR="00A84289" w:rsidRPr="00DD31D3" w:rsidRDefault="00A84289" w:rsidP="00A84289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358"/>
      </w:tblGrid>
      <w:tr w:rsidR="00A84289" w:rsidRPr="00DD31D3" w:rsidTr="00927CC1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289" w:rsidRDefault="00A84289" w:rsidP="00927CC1">
            <w:pPr>
              <w:pStyle w:val="a6"/>
              <w:spacing w:line="252" w:lineRule="auto"/>
              <w:jc w:val="both"/>
              <w:rPr>
                <w:sz w:val="28"/>
                <w:szCs w:val="28"/>
              </w:rPr>
            </w:pPr>
          </w:p>
          <w:p w:rsidR="00A84289" w:rsidRPr="00DD31D3" w:rsidRDefault="00A84289" w:rsidP="00927CC1">
            <w:pPr>
              <w:pStyle w:val="a6"/>
              <w:spacing w:line="252" w:lineRule="auto"/>
              <w:jc w:val="both"/>
              <w:rPr>
                <w:sz w:val="28"/>
                <w:szCs w:val="28"/>
              </w:rPr>
            </w:pPr>
          </w:p>
          <w:p w:rsidR="00A84289" w:rsidRPr="00DD31D3" w:rsidRDefault="00A84289" w:rsidP="00927CC1">
            <w:pPr>
              <w:pStyle w:val="a6"/>
              <w:spacing w:line="252" w:lineRule="auto"/>
              <w:ind w:left="0"/>
              <w:jc w:val="both"/>
              <w:rPr>
                <w:sz w:val="28"/>
                <w:szCs w:val="28"/>
              </w:rPr>
            </w:pPr>
            <w:r w:rsidRPr="00DD31D3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Капцегайтуйское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4289" w:rsidRPr="00DD31D3" w:rsidRDefault="00A84289" w:rsidP="00927CC1">
            <w:pPr>
              <w:pStyle w:val="a6"/>
              <w:spacing w:line="252" w:lineRule="auto"/>
              <w:ind w:left="0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Е.В.Бирюкова</w:t>
            </w:r>
          </w:p>
        </w:tc>
      </w:tr>
    </w:tbl>
    <w:p w:rsidR="00A84289" w:rsidRPr="00DD31D3" w:rsidRDefault="00A84289" w:rsidP="00A842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7E9"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;mso-wrap-distance-top:-3e-5mm;mso-wrap-distance-bottom:-3e-5mm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M/GnmTQIAAFcEAAAOAAAAAAAAAAAAAAAAAC4CAABkcnMvZTJvRG9jLnhtbFBLAQItABQABgAI&#10;AAAAIQBh1rLZ4AAAAA8BAAAPAAAAAAAAAAAAAAAAAKcEAABkcnMvZG93bnJldi54bWxQSwUGAAAA&#10;AAQABADzAAAAtAUAAAAA&#10;"/>
        </w:pict>
      </w:r>
      <w:r w:rsidRPr="00FA07E9">
        <w:rPr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1312;visibility:visible;mso-wrap-distance-left:3.17497mm;mso-wrap-distance-right:3.17497mm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kYAIAAHc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DshlWRgAgAAdwQAAA4AAAAAAAAAAAAAAAAALgIAAGRycy9l&#10;Mm9Eb2MueG1sUEsBAi0AFAAGAAgAAAAhALIXz17hAAAADQEAAA8AAAAAAAAAAAAAAAAAugQAAGRy&#10;cy9kb3ducmV2LnhtbFBLBQYAAAAABAAEAPMAAADIBQAAAAA=&#10;">
            <v:stroke endarrow="block"/>
          </v:line>
        </w:pict>
      </w:r>
    </w:p>
    <w:p w:rsidR="00A84289" w:rsidRDefault="00A84289" w:rsidP="00A84289">
      <w:bookmarkStart w:id="0" w:name="_GoBack"/>
      <w:bookmarkEnd w:id="0"/>
    </w:p>
    <w:p w:rsidR="00375EAE" w:rsidRDefault="00375EAE"/>
    <w:sectPr w:rsidR="00375EAE" w:rsidSect="00FA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289"/>
    <w:rsid w:val="00375EAE"/>
    <w:rsid w:val="00A8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289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842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4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A8428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A84289"/>
    <w:pPr>
      <w:ind w:left="1800"/>
    </w:pPr>
  </w:style>
  <w:style w:type="character" w:customStyle="1" w:styleId="a7">
    <w:name w:val="Основной текст с отступом Знак"/>
    <w:basedOn w:val="a0"/>
    <w:link w:val="a6"/>
    <w:rsid w:val="00A84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2018-06-07T12:44:00Z</dcterms:created>
  <dcterms:modified xsi:type="dcterms:W3CDTF">2018-06-07T12:44:00Z</dcterms:modified>
</cp:coreProperties>
</file>