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110BE">
        <w:rPr>
          <w:rFonts w:ascii="Times New Roman" w:hAnsi="Times New Roman" w:cs="Times New Roman"/>
          <w:b/>
          <w:bCs/>
          <w:sz w:val="28"/>
          <w:szCs w:val="28"/>
        </w:rPr>
        <w:t>КАПЦЕГАЙТУЙСКОЕ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55E7E" w:rsidRDefault="00655E7E" w:rsidP="005A6B5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5A6B5D" w:rsidP="005A6B5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10.05.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 xml:space="preserve">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5A6B5D" w:rsidRDefault="005A6B5D" w:rsidP="005A6B5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0110BE">
        <w:rPr>
          <w:rFonts w:ascii="Times New Roman" w:hAnsi="Times New Roman" w:cs="Times New Roman"/>
          <w:sz w:val="28"/>
          <w:szCs w:val="28"/>
        </w:rPr>
        <w:t>Капцегайтуй</w:t>
      </w:r>
    </w:p>
    <w:p w:rsidR="00655E7E" w:rsidRDefault="00655E7E" w:rsidP="00655E7E"/>
    <w:p w:rsidR="00D65380" w:rsidRPr="00640BA8" w:rsidRDefault="00FD64C1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 силу</w:t>
      </w:r>
      <w:r w:rsidR="00640BA8" w:rsidRPr="00640BA8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постановления Администрации сельского поселения «</w:t>
      </w:r>
      <w:r w:rsidR="000110BE">
        <w:rPr>
          <w:rFonts w:ascii="Times New Roman" w:hAnsi="Times New Roman" w:cs="Times New Roman"/>
          <w:b/>
          <w:bCs/>
          <w:sz w:val="28"/>
          <w:szCs w:val="28"/>
        </w:rPr>
        <w:t>Капцегайтуйское» №</w:t>
      </w:r>
      <w:r w:rsidR="005A6B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10BE">
        <w:rPr>
          <w:rFonts w:ascii="Times New Roman" w:hAnsi="Times New Roman" w:cs="Times New Roman"/>
          <w:b/>
          <w:bCs/>
          <w:sz w:val="28"/>
          <w:szCs w:val="28"/>
        </w:rPr>
        <w:t>25 от 24.02</w:t>
      </w:r>
      <w:r w:rsidR="00640BA8" w:rsidRPr="00640BA8">
        <w:rPr>
          <w:rFonts w:ascii="Times New Roman" w:hAnsi="Times New Roman" w:cs="Times New Roman"/>
          <w:b/>
          <w:bCs/>
          <w:sz w:val="28"/>
          <w:szCs w:val="28"/>
        </w:rPr>
        <w:t>.2014 «Об утверждении  Административного</w:t>
      </w:r>
      <w:r w:rsidR="00BB063A" w:rsidRPr="00640BA8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</w:t>
      </w:r>
      <w:r w:rsidR="00640BA8" w:rsidRPr="00640BA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B063A" w:rsidRPr="00640BA8">
        <w:rPr>
          <w:rFonts w:ascii="Times New Roman" w:hAnsi="Times New Roman" w:cs="Times New Roman"/>
          <w:b/>
          <w:bCs/>
          <w:sz w:val="28"/>
          <w:szCs w:val="28"/>
        </w:rPr>
        <w:t xml:space="preserve"> по  предоставлению</w:t>
      </w:r>
      <w:r w:rsidR="00BA6E13" w:rsidRPr="00640BA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640BA8" w:rsidRPr="00640BA8">
        <w:rPr>
          <w:rFonts w:ascii="Times New Roman" w:hAnsi="Times New Roman" w:cs="Times New Roman"/>
          <w:b/>
          <w:sz w:val="28"/>
          <w:szCs w:val="28"/>
        </w:rPr>
        <w:t>Заключение, изменение или расторжение договора передачи жилых помещений в собственность граждан</w:t>
      </w:r>
      <w:r w:rsidR="00BA6E13" w:rsidRPr="00640BA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72F9D" w:rsidRDefault="00872F9D" w:rsidP="005A6B5D">
      <w:pPr>
        <w:pStyle w:val="ConsPlusTitle"/>
        <w:rPr>
          <w:b w:val="0"/>
          <w:bCs w:val="0"/>
        </w:rPr>
      </w:pPr>
    </w:p>
    <w:p w:rsidR="00D65380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110BE">
        <w:rPr>
          <w:rFonts w:ascii="Times New Roman" w:hAnsi="Times New Roman" w:cs="Times New Roman"/>
          <w:sz w:val="28"/>
          <w:szCs w:val="28"/>
          <w:lang w:eastAsia="ru-RU"/>
        </w:rPr>
        <w:t>Капцегайтуйское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110BE">
        <w:rPr>
          <w:rFonts w:ascii="Times New Roman" w:hAnsi="Times New Roman" w:cs="Times New Roman"/>
          <w:sz w:val="28"/>
          <w:szCs w:val="28"/>
          <w:lang w:eastAsia="ru-RU"/>
        </w:rPr>
        <w:t>Капцегайтуйское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A6B5D" w:rsidRPr="00720F3F" w:rsidRDefault="005A6B5D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380" w:rsidRDefault="005A6B5D" w:rsidP="005A6B5D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13C5" w:rsidRDefault="00640BA8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 Признать утратившим силу постановление Администрации сельского поселения «</w:t>
      </w:r>
      <w:r w:rsidR="000110BE">
        <w:rPr>
          <w:rFonts w:ascii="Times New Roman" w:hAnsi="Times New Roman" w:cs="Times New Roman"/>
          <w:bCs/>
          <w:sz w:val="28"/>
          <w:szCs w:val="28"/>
          <w:lang w:eastAsia="ru-RU"/>
        </w:rPr>
        <w:t>Капцегайтуйское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0110BE">
        <w:rPr>
          <w:rFonts w:ascii="Times New Roman" w:hAnsi="Times New Roman" w:cs="Times New Roman"/>
          <w:bCs/>
          <w:sz w:val="28"/>
          <w:szCs w:val="28"/>
        </w:rPr>
        <w:t>№</w:t>
      </w:r>
      <w:r w:rsidR="005A6B5D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0110BE">
        <w:rPr>
          <w:rFonts w:ascii="Times New Roman" w:hAnsi="Times New Roman" w:cs="Times New Roman"/>
          <w:bCs/>
          <w:sz w:val="28"/>
          <w:szCs w:val="28"/>
        </w:rPr>
        <w:t>25 от 24.02</w:t>
      </w:r>
      <w:r w:rsidRPr="00640BA8">
        <w:rPr>
          <w:rFonts w:ascii="Times New Roman" w:hAnsi="Times New Roman" w:cs="Times New Roman"/>
          <w:bCs/>
          <w:sz w:val="28"/>
          <w:szCs w:val="28"/>
        </w:rPr>
        <w:t>.2014 «Об утверждении  Административного регламента по  предоставлению муниципальной услуги «</w:t>
      </w:r>
      <w:r w:rsidRPr="00640BA8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договора передачи жилых помещений в собственность граждан</w:t>
      </w:r>
      <w:r w:rsidRPr="00640BA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5380" w:rsidRP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0110BE">
        <w:rPr>
          <w:rFonts w:ascii="Times New Roman" w:hAnsi="Times New Roman" w:cs="Times New Roman"/>
          <w:sz w:val="28"/>
          <w:szCs w:val="28"/>
        </w:rPr>
        <w:t>Капцегайтуйское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0110BE">
        <w:rPr>
          <w:rFonts w:ascii="Times New Roman" w:hAnsi="Times New Roman" w:cs="Times New Roman"/>
          <w:sz w:val="28"/>
          <w:szCs w:val="28"/>
        </w:rPr>
        <w:t xml:space="preserve">       Е.В. Бирюкова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F2A" w:rsidRDefault="00EB0F2A" w:rsidP="00CB1084">
      <w:r>
        <w:separator/>
      </w:r>
    </w:p>
  </w:endnote>
  <w:endnote w:type="continuationSeparator" w:id="0">
    <w:p w:rsidR="00EB0F2A" w:rsidRDefault="00EB0F2A" w:rsidP="00CB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F2A" w:rsidRDefault="00EB0F2A" w:rsidP="00CB1084">
      <w:r>
        <w:separator/>
      </w:r>
    </w:p>
  </w:footnote>
  <w:footnote w:type="continuationSeparator" w:id="0">
    <w:p w:rsidR="00EB0F2A" w:rsidRDefault="00EB0F2A" w:rsidP="00CB1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7181"/>
      <w:docPartObj>
        <w:docPartGallery w:val="Page Numbers (Top of Page)"/>
        <w:docPartUnique/>
      </w:docPartObj>
    </w:sdtPr>
    <w:sdtEndPr/>
    <w:sdtContent>
      <w:p w:rsidR="00CB1084" w:rsidRDefault="00FD64C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B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1084" w:rsidRDefault="00CB108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0"/>
    <w:rsid w:val="000110BE"/>
    <w:rsid w:val="00084334"/>
    <w:rsid w:val="001D1E49"/>
    <w:rsid w:val="0036001B"/>
    <w:rsid w:val="003B721B"/>
    <w:rsid w:val="003D2127"/>
    <w:rsid w:val="004008E9"/>
    <w:rsid w:val="004451E3"/>
    <w:rsid w:val="0046762C"/>
    <w:rsid w:val="004703CD"/>
    <w:rsid w:val="00475E78"/>
    <w:rsid w:val="004D079E"/>
    <w:rsid w:val="004E2533"/>
    <w:rsid w:val="00504E21"/>
    <w:rsid w:val="005A6B5D"/>
    <w:rsid w:val="00640BA8"/>
    <w:rsid w:val="00655E7E"/>
    <w:rsid w:val="006820A7"/>
    <w:rsid w:val="00713869"/>
    <w:rsid w:val="00785E9F"/>
    <w:rsid w:val="007944BF"/>
    <w:rsid w:val="00800978"/>
    <w:rsid w:val="008313C5"/>
    <w:rsid w:val="0085638C"/>
    <w:rsid w:val="00872F9D"/>
    <w:rsid w:val="008B34C9"/>
    <w:rsid w:val="00915303"/>
    <w:rsid w:val="009510AF"/>
    <w:rsid w:val="009E0056"/>
    <w:rsid w:val="00A1125A"/>
    <w:rsid w:val="00A61C71"/>
    <w:rsid w:val="00AF64E5"/>
    <w:rsid w:val="00B352CB"/>
    <w:rsid w:val="00BA6E13"/>
    <w:rsid w:val="00BB063A"/>
    <w:rsid w:val="00BF4C7E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1638D"/>
    <w:rsid w:val="00E80721"/>
    <w:rsid w:val="00EB0F2A"/>
    <w:rsid w:val="00EB45E4"/>
    <w:rsid w:val="00EE2868"/>
    <w:rsid w:val="00EE496D"/>
    <w:rsid w:val="00F13394"/>
    <w:rsid w:val="00FD64C1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843F"/>
  <w15:docId w15:val="{63C5FD59-90B6-4480-A95F-0B75A0D6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25</cp:revision>
  <cp:lastPrinted>2017-09-22T03:35:00Z</cp:lastPrinted>
  <dcterms:created xsi:type="dcterms:W3CDTF">2017-07-17T07:21:00Z</dcterms:created>
  <dcterms:modified xsi:type="dcterms:W3CDTF">2018-05-11T18:27:00Z</dcterms:modified>
</cp:coreProperties>
</file>