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E4D" w:rsidRPr="00424018" w:rsidRDefault="00676E4D" w:rsidP="00676E4D">
      <w:pPr>
        <w:pStyle w:val="a3"/>
        <w:jc w:val="center"/>
        <w:rPr>
          <w:sz w:val="28"/>
          <w:szCs w:val="28"/>
        </w:rPr>
      </w:pPr>
      <w:r w:rsidRPr="00424018">
        <w:rPr>
          <w:b/>
          <w:bCs/>
          <w:sz w:val="28"/>
          <w:szCs w:val="28"/>
        </w:rPr>
        <w:t>Российская Федерация</w:t>
      </w:r>
    </w:p>
    <w:p w:rsidR="00676E4D" w:rsidRPr="0011270C" w:rsidRDefault="00676E4D" w:rsidP="00676E4D">
      <w:pPr>
        <w:pStyle w:val="a3"/>
        <w:jc w:val="center"/>
        <w:rPr>
          <w:b/>
          <w:sz w:val="28"/>
          <w:szCs w:val="28"/>
        </w:rPr>
      </w:pPr>
      <w:r w:rsidRPr="0011270C">
        <w:rPr>
          <w:b/>
          <w:sz w:val="28"/>
          <w:szCs w:val="28"/>
        </w:rPr>
        <w:t>Администрация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676E4D" w:rsidRPr="0011270C" w:rsidRDefault="00676E4D" w:rsidP="00676E4D">
      <w:pPr>
        <w:pStyle w:val="a3"/>
        <w:jc w:val="center"/>
        <w:rPr>
          <w:sz w:val="32"/>
          <w:szCs w:val="32"/>
        </w:rPr>
      </w:pPr>
      <w:r w:rsidRPr="0011270C">
        <w:rPr>
          <w:b/>
          <w:bCs/>
          <w:sz w:val="32"/>
          <w:szCs w:val="32"/>
        </w:rPr>
        <w:t>ПОСТАНОВЛЕНИЕ</w:t>
      </w:r>
    </w:p>
    <w:p w:rsidR="00676E4D" w:rsidRPr="00424018" w:rsidRDefault="00676E4D" w:rsidP="00676E4D">
      <w:pPr>
        <w:rPr>
          <w:sz w:val="28"/>
          <w:szCs w:val="28"/>
        </w:rPr>
      </w:pPr>
      <w:r>
        <w:rPr>
          <w:sz w:val="28"/>
          <w:szCs w:val="28"/>
        </w:rPr>
        <w:t>от 12.04.2019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12</w:t>
      </w:r>
    </w:p>
    <w:p w:rsidR="00676E4D" w:rsidRPr="00424018" w:rsidRDefault="00676E4D" w:rsidP="00676E4D">
      <w:pPr>
        <w:pStyle w:val="a3"/>
        <w:jc w:val="center"/>
        <w:rPr>
          <w:sz w:val="28"/>
          <w:szCs w:val="28"/>
        </w:rPr>
      </w:pPr>
      <w:r w:rsidRPr="00424018">
        <w:rPr>
          <w:sz w:val="28"/>
          <w:szCs w:val="28"/>
        </w:rPr>
        <w:t>с. Капцегайтуй</w:t>
      </w:r>
    </w:p>
    <w:p w:rsidR="00676E4D" w:rsidRDefault="00676E4D" w:rsidP="00676E4D">
      <w:pPr>
        <w:pStyle w:val="a3"/>
        <w:jc w:val="center"/>
        <w:rPr>
          <w:bCs/>
          <w:sz w:val="28"/>
          <w:szCs w:val="28"/>
        </w:rPr>
      </w:pPr>
      <w:r w:rsidRPr="00F76EE0">
        <w:rPr>
          <w:b/>
          <w:bCs/>
          <w:sz w:val="28"/>
          <w:szCs w:val="28"/>
        </w:rPr>
        <w:t>Об отмене Постановления администрации сельского поселения «Капцега</w:t>
      </w:r>
      <w:r>
        <w:rPr>
          <w:b/>
          <w:bCs/>
          <w:sz w:val="28"/>
          <w:szCs w:val="28"/>
        </w:rPr>
        <w:t>йтуйское» от 24.02.2014 года № 27</w:t>
      </w:r>
      <w:r w:rsidRPr="00F76EE0">
        <w:rPr>
          <w:b/>
          <w:bCs/>
          <w:sz w:val="28"/>
          <w:szCs w:val="28"/>
        </w:rPr>
        <w:t xml:space="preserve"> «Об утверждении Административного регламента </w:t>
      </w:r>
      <w:r>
        <w:rPr>
          <w:b/>
          <w:bCs/>
          <w:sz w:val="28"/>
          <w:szCs w:val="28"/>
        </w:rPr>
        <w:t>по предоставлению</w:t>
      </w:r>
      <w:r w:rsidRPr="00F76EE0">
        <w:rPr>
          <w:b/>
          <w:bCs/>
          <w:sz w:val="28"/>
          <w:szCs w:val="28"/>
        </w:rPr>
        <w:t xml:space="preserve"> муниципальной услуги «</w:t>
      </w:r>
      <w:r>
        <w:rPr>
          <w:b/>
          <w:bCs/>
          <w:sz w:val="28"/>
          <w:szCs w:val="28"/>
        </w:rPr>
        <w:t>Выдача разрешений</w:t>
      </w:r>
      <w:r>
        <w:rPr>
          <w:b/>
          <w:bCs/>
          <w:sz w:val="28"/>
          <w:szCs w:val="28"/>
        </w:rPr>
        <w:t xml:space="preserve"> на</w:t>
      </w:r>
      <w:r>
        <w:rPr>
          <w:b/>
          <w:bCs/>
          <w:sz w:val="28"/>
          <w:szCs w:val="28"/>
        </w:rPr>
        <w:t xml:space="preserve"> право организации розничного рынка</w:t>
      </w:r>
      <w:r w:rsidRPr="00F76EE0">
        <w:rPr>
          <w:b/>
          <w:bCs/>
          <w:sz w:val="28"/>
          <w:szCs w:val="28"/>
        </w:rPr>
        <w:t>»</w:t>
      </w:r>
    </w:p>
    <w:p w:rsidR="00676E4D" w:rsidRPr="00424018" w:rsidRDefault="00676E4D" w:rsidP="00676E4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представлением</w:t>
      </w:r>
      <w:r w:rsidRPr="00424018">
        <w:rPr>
          <w:sz w:val="28"/>
          <w:szCs w:val="28"/>
        </w:rPr>
        <w:t xml:space="preserve"> Краснокаменской межрайонной прокура</w:t>
      </w:r>
      <w:r>
        <w:rPr>
          <w:sz w:val="28"/>
          <w:szCs w:val="28"/>
        </w:rPr>
        <w:t xml:space="preserve">туры, </w:t>
      </w:r>
      <w:r w:rsidRPr="00424018">
        <w:rPr>
          <w:sz w:val="28"/>
          <w:szCs w:val="28"/>
        </w:rPr>
        <w:t>руководствуясь Уставом сельского поселения «Капцегайтуйское»</w:t>
      </w:r>
      <w:r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424018">
        <w:rPr>
          <w:sz w:val="28"/>
          <w:szCs w:val="28"/>
        </w:rPr>
        <w:t>, Администрация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676E4D" w:rsidRPr="00424018" w:rsidRDefault="00676E4D" w:rsidP="00676E4D">
      <w:pPr>
        <w:pStyle w:val="a3"/>
        <w:ind w:firstLine="360"/>
        <w:rPr>
          <w:sz w:val="28"/>
          <w:szCs w:val="28"/>
        </w:rPr>
      </w:pPr>
      <w:r w:rsidRPr="00424018">
        <w:rPr>
          <w:b/>
          <w:bCs/>
          <w:sz w:val="28"/>
          <w:szCs w:val="28"/>
        </w:rPr>
        <w:t>ПОСТАНОВЛЯЕТ:</w:t>
      </w:r>
    </w:p>
    <w:p w:rsidR="00676E4D" w:rsidRDefault="00676E4D" w:rsidP="00676E4D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отсутствием полномочий по обозначенному вопросу</w:t>
      </w:r>
      <w:r w:rsidR="00896256">
        <w:rPr>
          <w:sz w:val="28"/>
          <w:szCs w:val="28"/>
        </w:rPr>
        <w:t xml:space="preserve"> признать утратившим</w:t>
      </w:r>
      <w:bookmarkStart w:id="0" w:name="_GoBack"/>
      <w:bookmarkEnd w:id="0"/>
      <w:r>
        <w:rPr>
          <w:sz w:val="28"/>
          <w:szCs w:val="28"/>
        </w:rPr>
        <w:t xml:space="preserve"> силу:</w:t>
      </w:r>
    </w:p>
    <w:p w:rsidR="00676E4D" w:rsidRDefault="00676E4D" w:rsidP="00676E4D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от 24.02</w:t>
      </w:r>
      <w:r w:rsidRPr="00424018">
        <w:rPr>
          <w:sz w:val="28"/>
          <w:szCs w:val="28"/>
        </w:rPr>
        <w:t>.2014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27</w:t>
      </w:r>
      <w:r>
        <w:rPr>
          <w:sz w:val="28"/>
          <w:szCs w:val="28"/>
        </w:rPr>
        <w:t xml:space="preserve"> </w:t>
      </w:r>
      <w:r w:rsidRPr="00424018">
        <w:rPr>
          <w:sz w:val="28"/>
          <w:szCs w:val="28"/>
        </w:rPr>
        <w:t>«</w:t>
      </w:r>
      <w:r w:rsidRPr="008B38AB">
        <w:rPr>
          <w:bCs/>
          <w:sz w:val="28"/>
          <w:szCs w:val="28"/>
        </w:rPr>
        <w:t xml:space="preserve">Об утверждении Административного регламента </w:t>
      </w:r>
      <w:r>
        <w:rPr>
          <w:bCs/>
          <w:sz w:val="28"/>
          <w:szCs w:val="28"/>
        </w:rPr>
        <w:t>по предоставлению</w:t>
      </w:r>
      <w:r w:rsidRPr="008B38AB">
        <w:rPr>
          <w:bCs/>
          <w:sz w:val="28"/>
          <w:szCs w:val="28"/>
        </w:rPr>
        <w:t xml:space="preserve"> муницип</w:t>
      </w:r>
      <w:r>
        <w:rPr>
          <w:bCs/>
          <w:sz w:val="28"/>
          <w:szCs w:val="28"/>
        </w:rPr>
        <w:t>альной услуги «Выдача разрешений</w:t>
      </w:r>
      <w:r w:rsidRPr="008B38AB">
        <w:rPr>
          <w:bCs/>
          <w:sz w:val="28"/>
          <w:szCs w:val="28"/>
        </w:rPr>
        <w:t xml:space="preserve"> на</w:t>
      </w:r>
      <w:r>
        <w:rPr>
          <w:bCs/>
          <w:sz w:val="28"/>
          <w:szCs w:val="28"/>
        </w:rPr>
        <w:t xml:space="preserve"> право организации розничного рынка</w:t>
      </w: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76E4D" w:rsidRDefault="00676E4D" w:rsidP="00676E4D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24018">
        <w:rPr>
          <w:sz w:val="28"/>
          <w:szCs w:val="28"/>
        </w:rPr>
        <w:t>анное постановление</w:t>
      </w:r>
      <w:r>
        <w:rPr>
          <w:sz w:val="28"/>
          <w:szCs w:val="28"/>
        </w:rPr>
        <w:t xml:space="preserve"> обнародовать</w:t>
      </w:r>
      <w:r w:rsidRPr="00424018">
        <w:rPr>
          <w:sz w:val="28"/>
          <w:szCs w:val="28"/>
        </w:rPr>
        <w:t xml:space="preserve"> согласно Устава сельского поселения «Капцегайтуйское»</w:t>
      </w:r>
      <w:r>
        <w:rPr>
          <w:sz w:val="28"/>
          <w:szCs w:val="28"/>
        </w:rPr>
        <w:t>.</w:t>
      </w:r>
    </w:p>
    <w:p w:rsidR="00676E4D" w:rsidRPr="00C50DEE" w:rsidRDefault="00676E4D" w:rsidP="00676E4D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</w:p>
    <w:p w:rsidR="00676E4D" w:rsidRPr="00424018" w:rsidRDefault="00676E4D" w:rsidP="00676E4D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424018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Pr="0042401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401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Н.В.Синегузова</w:t>
      </w:r>
      <w:proofErr w:type="spellEnd"/>
    </w:p>
    <w:p w:rsidR="00676E4D" w:rsidRDefault="00676E4D" w:rsidP="00676E4D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:rsidR="00A2593D" w:rsidRDefault="00676E4D">
      <w:r>
        <w:tab/>
      </w:r>
    </w:p>
    <w:sectPr w:rsidR="00A25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D0498"/>
    <w:multiLevelType w:val="multilevel"/>
    <w:tmpl w:val="3FDEA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C5"/>
    <w:rsid w:val="00676E4D"/>
    <w:rsid w:val="00896256"/>
    <w:rsid w:val="00A2593D"/>
    <w:rsid w:val="00CA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98753"/>
  <w15:chartTrackingRefBased/>
  <w15:docId w15:val="{678ADA94-3F21-454C-9624-04E6471F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6E4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76E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E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2019-04-12T23:02:00Z</cp:lastPrinted>
  <dcterms:created xsi:type="dcterms:W3CDTF">2019-04-12T22:26:00Z</dcterms:created>
  <dcterms:modified xsi:type="dcterms:W3CDTF">2019-04-12T23:03:00Z</dcterms:modified>
</cp:coreProperties>
</file>