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BC62F1">
        <w:rPr>
          <w:b/>
          <w:bCs/>
          <w:sz w:val="28"/>
          <w:szCs w:val="28"/>
        </w:rPr>
        <w:t xml:space="preserve">           ПРОЕКТ</w:t>
      </w:r>
    </w:p>
    <w:p w:rsidR="00DB5F30" w:rsidRPr="0011270C" w:rsidRDefault="00BC388F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BC388F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D644D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ШЕ</w:t>
      </w:r>
      <w:r w:rsidR="00D644D1">
        <w:rPr>
          <w:b/>
          <w:bCs/>
          <w:sz w:val="32"/>
          <w:szCs w:val="32"/>
        </w:rPr>
        <w:t>НИЕ</w:t>
      </w:r>
    </w:p>
    <w:p w:rsidR="00DB5F30" w:rsidRPr="00424018" w:rsidRDefault="00BC62F1" w:rsidP="00DB5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B5F30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5B7E97" w:rsidRPr="005B7E97" w:rsidRDefault="00CD64FB" w:rsidP="002579D7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 w:rsidR="00BC388F"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 w:rsidR="00BC388F">
        <w:rPr>
          <w:rFonts w:eastAsia="Calibri"/>
          <w:b/>
          <w:sz w:val="28"/>
          <w:szCs w:val="28"/>
          <w:lang w:eastAsia="en-US"/>
        </w:rPr>
        <w:t xml:space="preserve">Решение Совета от </w:t>
      </w:r>
      <w:r w:rsidR="006E5298">
        <w:rPr>
          <w:rFonts w:eastAsia="Calibri"/>
          <w:b/>
          <w:sz w:val="28"/>
          <w:szCs w:val="28"/>
          <w:lang w:eastAsia="en-US"/>
        </w:rPr>
        <w:t>30.12</w:t>
      </w:r>
      <w:r w:rsidR="002579D7">
        <w:rPr>
          <w:rFonts w:eastAsia="Calibri"/>
          <w:b/>
          <w:sz w:val="28"/>
          <w:szCs w:val="28"/>
          <w:lang w:eastAsia="en-US"/>
        </w:rPr>
        <w:t>.2014 года № 35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B7E97">
        <w:rPr>
          <w:rFonts w:eastAsia="Calibri"/>
          <w:b/>
          <w:sz w:val="28"/>
          <w:szCs w:val="28"/>
          <w:lang w:eastAsia="en-US"/>
        </w:rPr>
        <w:t>«</w:t>
      </w:r>
      <w:r w:rsidR="002579D7">
        <w:rPr>
          <w:b/>
          <w:sz w:val="28"/>
          <w:szCs w:val="28"/>
          <w:lang w:eastAsia="ar-SA"/>
        </w:rPr>
        <w:t>О порядке управления, владения, пользования и распоряжения имуществом, находящимся в муниципальной собственности</w:t>
      </w:r>
      <w:r w:rsidR="00BC388F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сельского поселения «Капцегайтуйское»</w:t>
      </w:r>
      <w:r w:rsidR="002579D7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2579D7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район» Забайкальского края</w:t>
      </w:r>
      <w:r w:rsidR="005B7E97">
        <w:rPr>
          <w:b/>
          <w:sz w:val="28"/>
          <w:szCs w:val="28"/>
          <w:lang w:eastAsia="ar-SA"/>
        </w:rPr>
        <w:t>»</w:t>
      </w:r>
    </w:p>
    <w:p w:rsidR="005B7E97" w:rsidRDefault="005B7E97" w:rsidP="00BF2C6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5F30" w:rsidRDefault="00CD64FB" w:rsidP="005B7E9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="004F6D56">
        <w:rPr>
          <w:rFonts w:eastAsia="Calibri"/>
          <w:sz w:val="28"/>
          <w:szCs w:val="28"/>
          <w:lang w:eastAsia="en-US"/>
        </w:rPr>
        <w:t xml:space="preserve"> целях приведения нормативно-правовой базы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6D56">
        <w:rPr>
          <w:rFonts w:eastAsia="Calibri"/>
          <w:sz w:val="28"/>
          <w:szCs w:val="28"/>
          <w:lang w:eastAsia="en-US"/>
        </w:rPr>
        <w:t xml:space="preserve">с </w:t>
      </w:r>
      <w:r w:rsidR="002579D7">
        <w:rPr>
          <w:rFonts w:eastAsia="Calibri"/>
          <w:sz w:val="28"/>
          <w:szCs w:val="28"/>
          <w:lang w:eastAsia="en-US"/>
        </w:rPr>
        <w:t>требованиями Федерального закона от 21.12.2001 года № 178-ФЗ</w:t>
      </w:r>
      <w:r w:rsidR="004F6D56">
        <w:rPr>
          <w:rFonts w:eastAsia="Calibri"/>
          <w:sz w:val="28"/>
          <w:szCs w:val="28"/>
          <w:lang w:eastAsia="en-US"/>
        </w:rPr>
        <w:t>,</w:t>
      </w:r>
      <w:r w:rsidR="005B1975">
        <w:rPr>
          <w:rFonts w:eastAsia="Calibri"/>
          <w:sz w:val="28"/>
          <w:szCs w:val="28"/>
          <w:lang w:eastAsia="en-US"/>
        </w:rPr>
        <w:t xml:space="preserve"> руководствуясь Уставом сельского поселения «Капцегайтуйское»</w:t>
      </w:r>
      <w:r w:rsidR="004F6D56">
        <w:rPr>
          <w:rFonts w:eastAsia="Calibri"/>
          <w:sz w:val="28"/>
          <w:szCs w:val="28"/>
          <w:lang w:eastAsia="en-US"/>
        </w:rPr>
        <w:t xml:space="preserve"> Совет сельского поселения «</w:t>
      </w:r>
      <w:r w:rsidR="004F6D56"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4F6D56" w:rsidRPr="004F6D56" w:rsidRDefault="004F6D56" w:rsidP="005B7E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2C1CC0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B5F30"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F2C6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2579D7">
        <w:rPr>
          <w:rFonts w:eastAsia="Calibri"/>
          <w:sz w:val="28"/>
          <w:szCs w:val="28"/>
          <w:lang w:eastAsia="en-US"/>
        </w:rPr>
        <w:t>Решение Совета от 30.12.2014 года № 35</w:t>
      </w:r>
      <w:r w:rsidRPr="004F6D56">
        <w:rPr>
          <w:rFonts w:eastAsia="Calibri"/>
          <w:sz w:val="28"/>
          <w:szCs w:val="28"/>
          <w:lang w:eastAsia="en-US"/>
        </w:rPr>
        <w:t xml:space="preserve"> «</w:t>
      </w:r>
      <w:r w:rsidR="002579D7" w:rsidRPr="002579D7">
        <w:rPr>
          <w:sz w:val="28"/>
          <w:szCs w:val="28"/>
          <w:lang w:eastAsia="ar-SA"/>
        </w:rPr>
        <w:t xml:space="preserve">О порядке управления, владения, пользования и распоряжения имуществом, находящимся в муниципальной собственности </w:t>
      </w:r>
      <w:r w:rsidRPr="004F6D56">
        <w:rPr>
          <w:sz w:val="28"/>
          <w:szCs w:val="28"/>
          <w:lang w:eastAsia="ar-SA"/>
        </w:rPr>
        <w:t>сельского поселения «Капцегайтуйское»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муниципального района «Город Краснокаменск и Краснокаменский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район» Забайкальского края»</w:t>
      </w:r>
      <w:r>
        <w:rPr>
          <w:sz w:val="28"/>
          <w:szCs w:val="28"/>
          <w:lang w:eastAsia="ar-SA"/>
        </w:rPr>
        <w:t xml:space="preserve"> </w:t>
      </w:r>
      <w:r w:rsidR="00BF2C6D"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2579D7" w:rsidRDefault="002579D7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5B1975">
        <w:rPr>
          <w:rFonts w:eastAsia="Calibri"/>
          <w:sz w:val="28"/>
          <w:szCs w:val="28"/>
          <w:lang w:eastAsia="en-US"/>
        </w:rPr>
        <w:t>п. 1 дополнить следующими подпунктами:</w:t>
      </w:r>
    </w:p>
    <w:p w:rsidR="005B1975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B1975">
        <w:rPr>
          <w:rFonts w:eastAsia="Calibri"/>
          <w:sz w:val="28"/>
          <w:szCs w:val="28"/>
          <w:lang w:eastAsia="en-US"/>
        </w:rPr>
        <w:t>1.10 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статьи 6 Федерального закона № 178 – ФЗ, организовывать от имени собственника в установленном порядке продажу приватизированного имущества, находящегося в собственности муниципального образования, и (или) осуществлять функции продавца такого имущества;</w:t>
      </w:r>
    </w:p>
    <w:p w:rsidR="005B1975" w:rsidRDefault="005B1975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1.11 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настоящим Федеральным законом;</w:t>
      </w:r>
    </w:p>
    <w:p w:rsidR="005B1975" w:rsidRDefault="005B1975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1.12 информация о результатах сделок приватизации муниципального имущества подлежит размещению на официальном сайте в сети «Интернет»</w:t>
      </w:r>
      <w:r w:rsidR="008013AD">
        <w:rPr>
          <w:rFonts w:eastAsia="Calibri"/>
          <w:sz w:val="28"/>
          <w:szCs w:val="28"/>
          <w:lang w:eastAsia="en-US"/>
        </w:rPr>
        <w:t xml:space="preserve"> в течении десяти дней со дня совершения указанных сделок;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1.13 к информации о результатах сделок приватизации муниципального имущества, подлежащей размещению в порядке, установленном подпунктом 1.12 настоящего пункта, относятся следующие сведения: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 п. 9 дополнить следующим подпунктом: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9.4 предложения о цене муниципального имущества заявляются участниками аукциона открыто в ходе проведения торгов. Аукцион, в котором принял участие только один участник, признается несостоявшимся.</w:t>
      </w:r>
    </w:p>
    <w:p w:rsidR="002C1CC0" w:rsidRDefault="008013AD" w:rsidP="008013AD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="002C1CC0">
        <w:rPr>
          <w:sz w:val="28"/>
          <w:szCs w:val="28"/>
        </w:rPr>
        <w:t>2. Д</w:t>
      </w:r>
      <w:r w:rsidR="002C1CC0" w:rsidRPr="00424018">
        <w:rPr>
          <w:sz w:val="28"/>
          <w:szCs w:val="28"/>
        </w:rPr>
        <w:t>анное постановление</w:t>
      </w:r>
      <w:r w:rsidR="002C1CC0">
        <w:rPr>
          <w:sz w:val="28"/>
          <w:szCs w:val="28"/>
        </w:rPr>
        <w:t xml:space="preserve"> обнародовать</w:t>
      </w:r>
      <w:r w:rsidR="002C1CC0"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 w:rsidR="002C1CC0">
        <w:rPr>
          <w:sz w:val="28"/>
          <w:szCs w:val="28"/>
        </w:rPr>
        <w:t>.</w:t>
      </w:r>
    </w:p>
    <w:p w:rsidR="009939E8" w:rsidRDefault="009939E8" w:rsidP="00F04081">
      <w:pPr>
        <w:pStyle w:val="a3"/>
        <w:rPr>
          <w:sz w:val="28"/>
          <w:szCs w:val="28"/>
        </w:rPr>
      </w:pPr>
    </w:p>
    <w:p w:rsidR="00D23B3B" w:rsidRPr="00F04081" w:rsidRDefault="002C1CC0" w:rsidP="00F04081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D23B3B" w:rsidRPr="00F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8"/>
    <w:rsid w:val="002579D7"/>
    <w:rsid w:val="002C1CC0"/>
    <w:rsid w:val="00342D52"/>
    <w:rsid w:val="00494632"/>
    <w:rsid w:val="004F6628"/>
    <w:rsid w:val="004F6D56"/>
    <w:rsid w:val="005B1975"/>
    <w:rsid w:val="005B7E97"/>
    <w:rsid w:val="006E5298"/>
    <w:rsid w:val="008013AD"/>
    <w:rsid w:val="008A6CED"/>
    <w:rsid w:val="009939E8"/>
    <w:rsid w:val="00BC388F"/>
    <w:rsid w:val="00BC62F1"/>
    <w:rsid w:val="00BF2C6D"/>
    <w:rsid w:val="00CD64FB"/>
    <w:rsid w:val="00D23B3B"/>
    <w:rsid w:val="00D644D1"/>
    <w:rsid w:val="00DB5F30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029"/>
  <w15:chartTrackingRefBased/>
  <w15:docId w15:val="{18FAF51E-FE04-4054-85EF-3C24EF1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2019-06-25T19:44:00Z</cp:lastPrinted>
  <dcterms:created xsi:type="dcterms:W3CDTF">2019-06-25T19:28:00Z</dcterms:created>
  <dcterms:modified xsi:type="dcterms:W3CDTF">2019-06-26T21:54:00Z</dcterms:modified>
</cp:coreProperties>
</file>