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8D" w:rsidRPr="00C9678D" w:rsidRDefault="00C9678D" w:rsidP="00C9678D">
      <w:pPr>
        <w:jc w:val="center"/>
        <w:rPr>
          <w:b/>
        </w:rPr>
      </w:pPr>
      <w:bookmarkStart w:id="0" w:name="_GoBack"/>
      <w:bookmarkEnd w:id="0"/>
      <w:r w:rsidRPr="00C9678D">
        <w:rPr>
          <w:b/>
        </w:rPr>
        <w:t>РОССИЙСКАЯ ФЕДЕРАЦИЯ</w:t>
      </w:r>
      <w:r w:rsidR="001224AC">
        <w:rPr>
          <w:b/>
        </w:rPr>
        <w:t xml:space="preserve">         проект</w:t>
      </w:r>
    </w:p>
    <w:p w:rsidR="00C9678D" w:rsidRPr="00C9678D" w:rsidRDefault="00C9678D" w:rsidP="00C9678D">
      <w:pPr>
        <w:jc w:val="center"/>
        <w:rPr>
          <w:b/>
        </w:rPr>
      </w:pPr>
      <w:r w:rsidRPr="00C9678D">
        <w:rPr>
          <w:b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139C7" w:rsidRPr="00955EC2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1224AC" w:rsidRDefault="005139C7" w:rsidP="00097DDA">
      <w:pPr>
        <w:jc w:val="center"/>
        <w:rPr>
          <w:b/>
          <w:sz w:val="32"/>
          <w:szCs w:val="32"/>
        </w:rPr>
      </w:pPr>
      <w:r w:rsidRPr="001224AC">
        <w:rPr>
          <w:b/>
          <w:sz w:val="32"/>
          <w:szCs w:val="32"/>
        </w:rPr>
        <w:t>РЕШЕНИЕ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139C7" w:rsidP="001224AC">
      <w:r w:rsidRPr="00955EC2">
        <w:t>от «___» __________20</w:t>
      </w:r>
      <w:r w:rsidR="007E5BBA">
        <w:t>19</w:t>
      </w:r>
      <w:r w:rsidRPr="00955EC2">
        <w:t xml:space="preserve"> года                                     </w:t>
      </w:r>
      <w:r w:rsidR="00CB16D1" w:rsidRPr="00955EC2">
        <w:t xml:space="preserve">                                №</w:t>
      </w:r>
      <w:r w:rsidRPr="00955EC2">
        <w:t>_____</w:t>
      </w:r>
    </w:p>
    <w:p w:rsidR="00CB16D1" w:rsidRPr="00955EC2" w:rsidRDefault="00CB16D1" w:rsidP="00097DDA">
      <w:pPr>
        <w:jc w:val="center"/>
      </w:pPr>
    </w:p>
    <w:p w:rsidR="005139C7" w:rsidRPr="00955EC2" w:rsidRDefault="001224AC" w:rsidP="001224AC">
      <w:pPr>
        <w:jc w:val="center"/>
        <w:rPr>
          <w:i/>
        </w:rPr>
      </w:pPr>
      <w:r>
        <w:t>с. Капцегайтуй</w:t>
      </w:r>
    </w:p>
    <w:p w:rsidR="005139C7" w:rsidRPr="00955EC2" w:rsidRDefault="005139C7" w:rsidP="001224AC"/>
    <w:p w:rsidR="005139C7" w:rsidRDefault="005139C7" w:rsidP="001224AC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1224AC" w:rsidRPr="001224AC" w:rsidRDefault="001224AC" w:rsidP="001224AC">
      <w:pPr>
        <w:jc w:val="center"/>
        <w:rPr>
          <w:b/>
        </w:rPr>
      </w:pPr>
      <w:r>
        <w:rPr>
          <w:b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1224AC" w:rsidRDefault="005139C7" w:rsidP="00097DDA">
      <w:pPr>
        <w:ind w:firstLine="709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</w:t>
      </w:r>
      <w:r w:rsidR="001224AC">
        <w:t xml:space="preserve">йской Федерации, руководствуясь Уставом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>
        <w:t>,</w:t>
      </w:r>
      <w:r w:rsidRPr="00025B93">
        <w:t xml:space="preserve"> </w:t>
      </w:r>
      <w:r w:rsidR="001224AC">
        <w:t xml:space="preserve">Совет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>
        <w:t xml:space="preserve"> </w:t>
      </w:r>
    </w:p>
    <w:p w:rsidR="005139C7" w:rsidRDefault="005139C7" w:rsidP="00097DDA">
      <w:pPr>
        <w:ind w:firstLine="709"/>
        <w:jc w:val="both"/>
      </w:pPr>
    </w:p>
    <w:p w:rsidR="001224AC" w:rsidRPr="001224AC" w:rsidRDefault="001224AC" w:rsidP="00097DDA">
      <w:pPr>
        <w:ind w:firstLine="709"/>
        <w:jc w:val="both"/>
        <w:rPr>
          <w:b/>
        </w:rPr>
      </w:pPr>
      <w:r>
        <w:rPr>
          <w:b/>
        </w:rPr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 xml:space="preserve">1. Ввести на территории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 w:rsidRPr="00025B93">
        <w:t xml:space="preserve">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</w:t>
      </w:r>
      <w:r w:rsidRPr="00A94ACD">
        <w:rPr>
          <w:szCs w:val="24"/>
        </w:rPr>
        <w:t>о</w:t>
      </w:r>
      <w:r w:rsidRPr="00A94ACD">
        <w:rPr>
          <w:szCs w:val="24"/>
        </w:rPr>
        <w:t>зяйственного использования в населенных пунктах и используемых для сельскохозяйственного пр</w:t>
      </w:r>
      <w:r w:rsidRPr="00A94ACD">
        <w:rPr>
          <w:szCs w:val="24"/>
        </w:rPr>
        <w:t>о</w:t>
      </w:r>
      <w:r w:rsidRPr="00A94ACD">
        <w:rPr>
          <w:szCs w:val="24"/>
        </w:rPr>
        <w:t>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 xml:space="preserve">О ведении гражданами садоводства и огородничества для собственных нужд и о </w:t>
      </w:r>
      <w:r w:rsidRPr="00D72865">
        <w:lastRenderedPageBreak/>
        <w:t>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</w:t>
      </w:r>
      <w:r w:rsidRPr="00A94ACD">
        <w:rPr>
          <w:szCs w:val="24"/>
        </w:rPr>
        <w:t>с</w:t>
      </w:r>
      <w:r w:rsidRPr="00A94ACD">
        <w:rPr>
          <w:szCs w:val="24"/>
        </w:rPr>
        <w:t>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7A4BAE" w:rsidRPr="007A4BAE" w:rsidRDefault="007A4BAE" w:rsidP="00097DDA">
      <w:pPr>
        <w:autoSpaceDE w:val="0"/>
        <w:autoSpaceDN w:val="0"/>
        <w:adjustRightInd w:val="0"/>
        <w:ind w:firstLine="709"/>
        <w:jc w:val="both"/>
      </w:pPr>
      <w:r w:rsidRPr="007A4BAE">
        <w:t xml:space="preserve">3. Установить </w:t>
      </w:r>
      <w:r>
        <w:t>о</w:t>
      </w:r>
      <w:r w:rsidRPr="007A4BAE">
        <w:t>тчетны</w:t>
      </w:r>
      <w:r>
        <w:t>ми</w:t>
      </w:r>
      <w:r w:rsidRPr="007A4BAE">
        <w:t xml:space="preserve"> период</w:t>
      </w:r>
      <w:r>
        <w:t>ами</w:t>
      </w:r>
      <w:r w:rsidRPr="007A4BAE">
        <w:t xml:space="preserve"> для налогоплательщиков-организаций первый квартал, второй квартал и третий квартал календарного года</w:t>
      </w:r>
      <w:r>
        <w:t>.</w:t>
      </w:r>
    </w:p>
    <w:p w:rsidR="001224AC" w:rsidRDefault="00802CEA" w:rsidP="00097DDA">
      <w:pPr>
        <w:autoSpaceDE w:val="0"/>
        <w:autoSpaceDN w:val="0"/>
        <w:adjustRightInd w:val="0"/>
        <w:ind w:firstLine="709"/>
        <w:jc w:val="both"/>
      </w:pPr>
      <w:r>
        <w:t>4</w:t>
      </w:r>
      <w:r w:rsidR="007A4BAE" w:rsidRPr="007A4BAE">
        <w:t>. </w:t>
      </w:r>
      <w:r w:rsidR="005139C7" w:rsidRPr="007A4BAE">
        <w:t>Признать утратившим</w:t>
      </w:r>
      <w:r w:rsidR="001224AC">
        <w:t xml:space="preserve">и силу решения Совета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>
        <w:t xml:space="preserve"> от 07.11.2013 года № 37, от 18.11.2014 года № 27, от </w:t>
      </w:r>
      <w:r w:rsidR="00DC5DA1">
        <w:t>10.03.2015 года № 9.</w:t>
      </w:r>
      <w:r w:rsidR="005139C7" w:rsidRPr="007A4BAE">
        <w:t xml:space="preserve"> </w:t>
      </w:r>
    </w:p>
    <w:p w:rsidR="005139C7" w:rsidRPr="00955EC2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5139C7" w:rsidRDefault="00802CEA" w:rsidP="00DC5DA1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6</w:t>
      </w:r>
      <w:r w:rsidR="005139C7" w:rsidRPr="00955EC2">
        <w:t>. </w:t>
      </w:r>
      <w:r w:rsidR="00DC5DA1" w:rsidRPr="0094054A">
        <w:t xml:space="preserve">Настоящее решение подлежит официальному обнародованию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="00DC5DA1" w:rsidRPr="0094054A">
        <w:rPr>
          <w:lang w:val="en-US"/>
        </w:rPr>
        <w:t>http</w:t>
      </w:r>
      <w:r w:rsidR="00DC5DA1" w:rsidRPr="0094054A">
        <w:t>//</w:t>
      </w:r>
      <w:r w:rsidR="00DC5DA1" w:rsidRPr="0094054A">
        <w:rPr>
          <w:lang w:val="en-US"/>
        </w:rPr>
        <w:t>kapceg</w:t>
      </w:r>
      <w:r w:rsidR="00DC5DA1" w:rsidRPr="0094054A">
        <w:t>.</w:t>
      </w:r>
      <w:r w:rsidR="00DC5DA1" w:rsidRPr="0094054A">
        <w:rPr>
          <w:lang w:val="en-US"/>
        </w:rPr>
        <w:t>ru</w:t>
      </w:r>
      <w:r w:rsidR="00DC5DA1">
        <w:t>, на информационном стенде администрации сельского поселения</w:t>
      </w:r>
      <w:r w:rsidR="00DC5DA1" w:rsidRPr="0094054A">
        <w:t xml:space="preserve"> и вступает в силу после его обнародования</w:t>
      </w:r>
      <w:r w:rsidR="00DC5DA1">
        <w:t>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>. Настоящее решение в течение пяти дней со дня принятия направить в М</w:t>
      </w:r>
      <w:r w:rsidR="00DC5DA1">
        <w:t xml:space="preserve">ежрайонную инспекцию ФНС России № 4 </w:t>
      </w:r>
      <w:r w:rsidR="00097DDA">
        <w:t>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Default="00DC5DA1" w:rsidP="00097DDA">
      <w:r>
        <w:t>Глава администрации сельского поселения</w:t>
      </w:r>
    </w:p>
    <w:p w:rsidR="00DC5DA1" w:rsidRPr="00955EC2" w:rsidRDefault="00DC5DA1" w:rsidP="00097DDA">
      <w:pPr>
        <w:rPr>
          <w:i/>
        </w:rPr>
      </w:pPr>
      <w:r>
        <w:t>«Капцегайтуйское»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Е.В.Бирюкова</w:t>
      </w:r>
    </w:p>
    <w:sectPr w:rsidR="00DC5DA1" w:rsidRPr="00955EC2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54" w:rsidRDefault="00B86354" w:rsidP="007262EA">
      <w:r>
        <w:separator/>
      </w:r>
    </w:p>
  </w:endnote>
  <w:endnote w:type="continuationSeparator" w:id="0">
    <w:p w:rsidR="00B86354" w:rsidRDefault="00B86354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54" w:rsidRDefault="00B86354" w:rsidP="007262EA">
      <w:r>
        <w:separator/>
      </w:r>
    </w:p>
  </w:footnote>
  <w:footnote w:type="continuationSeparator" w:id="0">
    <w:p w:rsidR="00B86354" w:rsidRDefault="00B86354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513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7C64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5B93"/>
    <w:rsid w:val="00046DA2"/>
    <w:rsid w:val="00061B3E"/>
    <w:rsid w:val="00097DDA"/>
    <w:rsid w:val="001213A7"/>
    <w:rsid w:val="001224AC"/>
    <w:rsid w:val="001C7943"/>
    <w:rsid w:val="001F0006"/>
    <w:rsid w:val="0027730C"/>
    <w:rsid w:val="00322457"/>
    <w:rsid w:val="003345D3"/>
    <w:rsid w:val="0036126A"/>
    <w:rsid w:val="0037188D"/>
    <w:rsid w:val="003C70DA"/>
    <w:rsid w:val="00413179"/>
    <w:rsid w:val="0046640D"/>
    <w:rsid w:val="00503A0F"/>
    <w:rsid w:val="005139C7"/>
    <w:rsid w:val="00527662"/>
    <w:rsid w:val="0053532A"/>
    <w:rsid w:val="00567C69"/>
    <w:rsid w:val="00571B9E"/>
    <w:rsid w:val="005A28CD"/>
    <w:rsid w:val="005F7081"/>
    <w:rsid w:val="00631B1F"/>
    <w:rsid w:val="00674696"/>
    <w:rsid w:val="00676A9D"/>
    <w:rsid w:val="006A2C93"/>
    <w:rsid w:val="007259AB"/>
    <w:rsid w:val="007262EA"/>
    <w:rsid w:val="00740FA4"/>
    <w:rsid w:val="007A4BAE"/>
    <w:rsid w:val="007C2545"/>
    <w:rsid w:val="007E5BBA"/>
    <w:rsid w:val="00802CEA"/>
    <w:rsid w:val="008769C9"/>
    <w:rsid w:val="008B0A15"/>
    <w:rsid w:val="0094054A"/>
    <w:rsid w:val="00955EC2"/>
    <w:rsid w:val="0097538B"/>
    <w:rsid w:val="009B3E84"/>
    <w:rsid w:val="009C00F7"/>
    <w:rsid w:val="00A1407E"/>
    <w:rsid w:val="00A46BDF"/>
    <w:rsid w:val="00A94ACD"/>
    <w:rsid w:val="00A95488"/>
    <w:rsid w:val="00AD2F91"/>
    <w:rsid w:val="00B86354"/>
    <w:rsid w:val="00C9678D"/>
    <w:rsid w:val="00CB16D1"/>
    <w:rsid w:val="00CE49FB"/>
    <w:rsid w:val="00D01C1A"/>
    <w:rsid w:val="00D05B7B"/>
    <w:rsid w:val="00D24CE5"/>
    <w:rsid w:val="00D31BC1"/>
    <w:rsid w:val="00D6394A"/>
    <w:rsid w:val="00D67C64"/>
    <w:rsid w:val="00D72865"/>
    <w:rsid w:val="00DC5DA1"/>
    <w:rsid w:val="00DD0F14"/>
    <w:rsid w:val="00E201DE"/>
    <w:rsid w:val="00E40019"/>
    <w:rsid w:val="00E41221"/>
    <w:rsid w:val="00E5472E"/>
    <w:rsid w:val="00EC1B45"/>
    <w:rsid w:val="00EE36A7"/>
    <w:rsid w:val="00F239F9"/>
    <w:rsid w:val="00F5102B"/>
    <w:rsid w:val="00F550BF"/>
    <w:rsid w:val="00F73F1A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600E-A4DB-482A-AFB2-74D49398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 Windows</cp:lastModifiedBy>
  <cp:revision>2</cp:revision>
  <cp:lastPrinted>2019-10-09T09:22:00Z</cp:lastPrinted>
  <dcterms:created xsi:type="dcterms:W3CDTF">2019-10-17T04:50:00Z</dcterms:created>
  <dcterms:modified xsi:type="dcterms:W3CDTF">2019-10-17T04:50:00Z</dcterms:modified>
</cp:coreProperties>
</file>