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EB" w:rsidRDefault="002A19EB" w:rsidP="002A19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7" w:rsidRPr="003504F7" w:rsidRDefault="002A19EB" w:rsidP="00350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</w:t>
      </w:r>
      <w:r w:rsidR="004D1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3504F7" w:rsidRPr="003504F7" w:rsidRDefault="003504F7" w:rsidP="0035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8F" w:rsidRPr="004D178F" w:rsidRDefault="004D178F" w:rsidP="004D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D178F" w:rsidRPr="004D178F" w:rsidRDefault="004D178F" w:rsidP="004D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8F" w:rsidRPr="004D178F" w:rsidRDefault="004D178F" w:rsidP="004D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исполнении бюджета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 года</w:t>
      </w: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Default="004D178F" w:rsidP="004D178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отчет Главы сельского поселения «Капцегайтуйское» об исполнении бюджета сельского поселения за 1 полугодие 2019 года, и  руководствуясь ст. 56 Устава сельского поселения «Капцегайтуйское» и    ст.39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«Капцегайтуйское»,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05.05.2014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№7,  Совет сельского  поселения «Капцегайтуйское» муниципального района « Город Краснокаменск и Краснокаменский район» Забайкальского края </w:t>
      </w:r>
    </w:p>
    <w:p w:rsidR="004D178F" w:rsidRPr="004D178F" w:rsidRDefault="004D178F" w:rsidP="004D178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Pr="004D178F" w:rsidRDefault="004D178F" w:rsidP="004D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об исполнении бюджета сельского поселения «Капцегайтуйское» за 1 полугодие 2019 года принять к сведению. </w:t>
      </w: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Pr="004D178F" w:rsidRDefault="004D178F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Default="004D178F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«Капцегайтуйское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Е.В. Бирюкова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Pr="004D178F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Default="003504F7" w:rsidP="003504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Pr="0018744D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53A79" w:rsidRPr="0018744D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отчету об исполнении бюджета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поселения «Капцегайтуйское» </w:t>
      </w:r>
      <w:r w:rsidRPr="0018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2019 года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часть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исполнения бюджета сельского поселения «Капцегайтуйское» за 1 полугодие2019 года приведены в нижеприведенной таблице: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ИСПОЛНЕНИЕ БЮДЖЕТА 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полугодие </w:t>
      </w: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</w:t>
      </w:r>
      <w:r w:rsidRPr="0018744D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353A79" w:rsidRPr="0018744D" w:rsidTr="00523412">
        <w:tc>
          <w:tcPr>
            <w:tcW w:w="3528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     бюджет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 года</w:t>
            </w:r>
          </w:p>
        </w:tc>
        <w:tc>
          <w:tcPr>
            <w:tcW w:w="16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Процент исполнения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79" w:rsidRPr="0018744D" w:rsidTr="00523412">
        <w:trPr>
          <w:trHeight w:val="1517"/>
        </w:trPr>
        <w:tc>
          <w:tcPr>
            <w:tcW w:w="3528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187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187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том числе:</w:t>
            </w:r>
          </w:p>
          <w:p w:rsidR="00353A79" w:rsidRPr="0018744D" w:rsidRDefault="00353A79" w:rsidP="00353A79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  <w:p w:rsidR="00353A79" w:rsidRPr="0018744D" w:rsidRDefault="00353A79" w:rsidP="00353A79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6 145,2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5 897,0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2 740,6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2 541,3</w:t>
            </w:r>
          </w:p>
          <w:p w:rsidR="00353A79" w:rsidRPr="0018744D" w:rsidRDefault="00353A79" w:rsidP="00523412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  <w:p w:rsidR="00353A79" w:rsidRPr="0018744D" w:rsidRDefault="00353A79" w:rsidP="00523412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79" w:rsidRPr="0018744D" w:rsidTr="00523412">
        <w:tc>
          <w:tcPr>
            <w:tcW w:w="3528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6 516,6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353A79" w:rsidRPr="0018744D" w:rsidTr="00523412">
        <w:tc>
          <w:tcPr>
            <w:tcW w:w="3528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ДЕФИЦИТ (-),                     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-371,4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-348,9</w:t>
            </w:r>
          </w:p>
        </w:tc>
        <w:tc>
          <w:tcPr>
            <w:tcW w:w="16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A79" w:rsidRPr="0018744D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smartTag w:uri="urn:schemas-microsoft-com:office:smarttags" w:element="place">
        <w:r w:rsidRPr="001874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</w:t>
        </w:r>
        <w:r w:rsidRPr="001874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</w:smartTag>
      <w:r w:rsidRPr="00187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ДОХОДНАЯ ЧАСТЬ БЮДЖЕТА</w:t>
      </w:r>
    </w:p>
    <w:p w:rsidR="00353A79" w:rsidRPr="0018744D" w:rsidRDefault="00353A79" w:rsidP="0035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8744D">
        <w:rPr>
          <w:rFonts w:ascii="Times New Roman" w:eastAsia="Times New Roman" w:hAnsi="Times New Roman" w:cs="Times New Roman"/>
          <w:szCs w:val="24"/>
          <w:lang w:eastAsia="ru-RU"/>
        </w:rPr>
        <w:t xml:space="preserve">В бюджет сельского поселения «Капцегайтуйское» за 1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Cs w:val="24"/>
          <w:lang w:eastAsia="ru-RU"/>
        </w:rPr>
        <w:t xml:space="preserve"> 2019 года поступило доходов в сумме </w:t>
      </w:r>
      <w:r w:rsidRPr="0018744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2 740,6 </w:t>
      </w: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18744D">
        <w:rPr>
          <w:rFonts w:ascii="Times New Roman" w:eastAsia="Times New Roman" w:hAnsi="Times New Roman" w:cs="Times New Roman"/>
          <w:szCs w:val="24"/>
          <w:lang w:eastAsia="ru-RU"/>
        </w:rPr>
        <w:t>.,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353A79" w:rsidRPr="0018744D" w:rsidRDefault="00353A79" w:rsidP="00353A79">
      <w:pPr>
        <w:numPr>
          <w:ilvl w:val="1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 199,3 тыс. руб.;</w:t>
      </w:r>
    </w:p>
    <w:p w:rsidR="00353A79" w:rsidRPr="0018744D" w:rsidRDefault="00353A79" w:rsidP="00353A79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2 541,3 тыс. руб.</w:t>
      </w: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сбора доходов к плану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– 44,6 %, в том числе:</w:t>
      </w:r>
    </w:p>
    <w:p w:rsidR="00353A79" w:rsidRPr="0018744D" w:rsidRDefault="00353A79" w:rsidP="00353A79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– 80,3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53A79" w:rsidRPr="0018744D" w:rsidRDefault="00353A79" w:rsidP="00353A79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 43,1%.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ДОХОДЫ:</w:t>
      </w:r>
    </w:p>
    <w:p w:rsidR="00353A79" w:rsidRPr="0018744D" w:rsidRDefault="00353A79" w:rsidP="00353A79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Налог на доходы физических лиц: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поступил в бюджет сельского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в размере 23,9 тыс. руб. – это составляет 61,2 % к годовым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назначениям (план на 2019 год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 39,0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руб.).</w:t>
      </w:r>
    </w:p>
    <w:p w:rsidR="00353A79" w:rsidRPr="0018744D" w:rsidRDefault="00353A79" w:rsidP="00353A79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Единый сельскохозяйственный налог</w:t>
      </w:r>
    </w:p>
    <w:p w:rsidR="00353A79" w:rsidRPr="0018744D" w:rsidRDefault="00353A79" w:rsidP="00353A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За 1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бюджет сельского поселения поступления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единого сельскохозяйственного налога составили сумму в размере 2,8 тыс. руб. </w:t>
      </w:r>
    </w:p>
    <w:p w:rsidR="00353A79" w:rsidRPr="0018744D" w:rsidRDefault="00353A79" w:rsidP="00353A79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Земельный налог</w:t>
      </w: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53A79" w:rsidRDefault="00353A79" w:rsidP="00353A7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Сбор по данному налогу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размере 98,4 тыс. руб. за 1 полугодие 2019 года. </w:t>
      </w:r>
    </w:p>
    <w:p w:rsidR="00353A79" w:rsidRPr="001A22B3" w:rsidRDefault="00353A79" w:rsidP="00353A7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(план </w:t>
      </w: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поступлений на 2019г. – 75,0 тыс. руб.), что составило 131,1 %</w:t>
      </w:r>
    </w:p>
    <w:p w:rsidR="00353A79" w:rsidRPr="0018744D" w:rsidRDefault="00353A79" w:rsidP="00353A79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Доходы от оказания платных услуг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данному виду доходов за 1 полугодие 2019 года поступления в бюджет сельского поселения «Капцегайту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йское» составили 74,2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57,7 % к плану (128,5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53A79" w:rsidRPr="0018744D" w:rsidRDefault="00353A79" w:rsidP="0035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Основные налоговые и неналоговые платежи, повлиявшие на исполнение бюджетных назначений (в части собственных доходов), за 1 </w:t>
      </w:r>
      <w:r w:rsidRPr="0018744D">
        <w:rPr>
          <w:rFonts w:ascii="Arial" w:eastAsia="Times New Roman" w:hAnsi="Arial" w:cs="Arial"/>
          <w:sz w:val="20"/>
          <w:szCs w:val="20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1 </w:t>
      </w:r>
      <w:r w:rsidRPr="0018744D">
        <w:rPr>
          <w:rFonts w:ascii="Arial" w:eastAsia="Times New Roman" w:hAnsi="Arial" w:cs="Arial"/>
          <w:sz w:val="20"/>
          <w:szCs w:val="20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года».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ПОСТУПЛЕНИЯ:</w:t>
      </w:r>
    </w:p>
    <w:p w:rsidR="00353A79" w:rsidRPr="0018744D" w:rsidRDefault="00353A79" w:rsidP="00353A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I полугоди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в бюджет сельского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поступили безвозмездные поступления от других бюджетов бюджетной системы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(из района) в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2 541,3 тыс. руб. (см. Приложение № 5 к Решению).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1 полуго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 2019 года в размере – 52,1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заключенными соглашениями в размере – 167,6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Дотация бюджету поселения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поселения в размере 594,1 тыс. руб.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Прочие межбюджетные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рансферты, передаваемые бюджету поселения из бюджета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размере 1 741,5 тыс. руб. (см. Приложение № 5 к Решению). </w:t>
      </w: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187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РАСХОДНАЯ ЧАСТЬ БЮДЖЕТА</w:t>
      </w: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210 «Оплата труда и начисления на оплату труда» - 2 310,5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составило 74,8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220 «Приобретен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услуг» - 48,4 тыс. руб. или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1,6 % от общей суммы расходов;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250 «Безвозмездные и безвозвратные перечисления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ам» - 509,5 тыс. руб. или 16,5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 бюджета - межбюджетный трансферт на уровень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для осуществления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процедуре формирования и исполнения бюджета сельского поселения в 2019 году (в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трансферт по СДК)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264 «Социальные пособия, выплачиваемые организациями сектора государственного управления помощи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аселению» - 45,6 тыс. руб. или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1,5 % от общей суммы расходов бюджета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290 «Прочие расходы» -55,6 тыс. руб. или 1,8 % от общей суммы.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340 «Увеличение стоимости материальных запасов» - 120,0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3,9 % от 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суммы расходов бюджета.</w:t>
      </w:r>
    </w:p>
    <w:p w:rsidR="00353A79" w:rsidRPr="0018744D" w:rsidRDefault="00353A79" w:rsidP="00353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1 к пояснительной записке приведено исполнение бюджета сельского поселения «Капцегайтуйское» по органам исполнительной власти за 1 </w:t>
      </w:r>
      <w:r w:rsidRPr="0018744D">
        <w:rPr>
          <w:rFonts w:ascii="Arial" w:eastAsia="Times New Roman" w:hAnsi="Arial" w:cs="Arial"/>
          <w:sz w:val="20"/>
          <w:szCs w:val="20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(Раздел 0100 «Общегосударственные вопросы» - подразделы 0102 и 0104).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Таблице № 2 приведен укрупненный анализ исполнения бюджета сельского поселения «Капцегайтуйское»:</w:t>
      </w:r>
    </w:p>
    <w:p w:rsidR="00353A79" w:rsidRPr="0018744D" w:rsidRDefault="00353A79" w:rsidP="00353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Default="00353A79" w:rsidP="00353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3A79" w:rsidRPr="00772ED5" w:rsidRDefault="00353A79" w:rsidP="0035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44D">
        <w:rPr>
          <w:rFonts w:ascii="Times New Roman" w:eastAsia="Times New Roman" w:hAnsi="Times New Roman" w:cs="Times New Roman"/>
          <w:b/>
          <w:lang w:eastAsia="ru-RU"/>
        </w:rPr>
        <w:t>Таблица 2. АНАЛИЗ ИСП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ОЛЬЗОВАНИЯ ДОВЕДЕННЫХ БЮДЖЕТНЫХ АССИГНОВАНИЙ </w:t>
      </w:r>
      <w:r w:rsidRPr="0018744D">
        <w:rPr>
          <w:rFonts w:ascii="Times New Roman" w:eastAsia="Times New Roman" w:hAnsi="Times New Roman" w:cs="Times New Roman"/>
          <w:b/>
          <w:lang w:eastAsia="ru-RU"/>
        </w:rPr>
        <w:t>ПО РАЗДЕЛАМ ФУНКЦИОНАЛЬНОЙ КЛАССИФИКАЦИИ РАСХОДОВ</w:t>
      </w:r>
    </w:p>
    <w:p w:rsidR="00353A79" w:rsidRPr="0018744D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353A79" w:rsidRPr="0018744D" w:rsidTr="00523412"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53A79" w:rsidRPr="0018744D" w:rsidRDefault="00353A79" w:rsidP="0052341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      </w:t>
            </w: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Раздел/подраздел</w:t>
            </w:r>
          </w:p>
          <w:p w:rsidR="00353A79" w:rsidRPr="0018744D" w:rsidRDefault="00353A79" w:rsidP="00523412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бюджета</w:t>
            </w:r>
          </w:p>
          <w:p w:rsidR="00353A79" w:rsidRPr="0018744D" w:rsidRDefault="00353A79" w:rsidP="00523412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Уточненный бюджет на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proofErr w:type="gramEnd"/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бюджета 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 1 полугодие 2019г </w:t>
            </w: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Остаток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ассигно</w:t>
            </w:r>
            <w:proofErr w:type="spellEnd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Процент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                    Примечание</w:t>
            </w:r>
          </w:p>
        </w:tc>
      </w:tr>
      <w:tr w:rsidR="00353A79" w:rsidRPr="0018744D" w:rsidTr="00523412">
        <w:trPr>
          <w:trHeight w:val="3410"/>
        </w:trPr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0100 </w:t>
            </w:r>
            <w:r w:rsidRPr="0018744D">
              <w:rPr>
                <w:rFonts w:ascii="Arial Narrow" w:eastAsia="Times New Roman" w:hAnsi="Arial Narrow" w:cs="Times New Roman"/>
                <w:lang w:eastAsia="ru-RU"/>
              </w:rPr>
              <w:t>ОБЩЕГОСУДАРСТ-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ВЕННЫЕ ВОПРОСЫ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5 158,0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left="-28" w:firstLine="2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2 526,0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2 632,0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49,0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Расшифровка расходов по органам исполнительной власти приведена в Приложении № 1 к пояснительной записке – 416,1 тыс. руб.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1946,3 </w:t>
            </w:r>
            <w:proofErr w:type="spellStart"/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.- расходы на содержание административно-хозяйственной группы.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119,4 тыс. руб.-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межбюдже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тный трансферт на осуществление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части полномочий по вопросам местного значения муниципального рай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53A79" w:rsidRPr="0018744D" w:rsidTr="00523412">
        <w:tc>
          <w:tcPr>
            <w:tcW w:w="234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0200 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52,5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Средства, выделенные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на содержание сотрудника военно-учетного стола для осуществления первичного воинского учета на террит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ориях, где отсутствуют военкома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ты, за отч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етный период поступили в сумме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52,0 тыс. руб.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53A79" w:rsidRPr="0018744D" w:rsidTr="00523412"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0300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Национальная безопасность и правоохранительная деятельность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488,6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412,8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 на обеспечение пожарной безопасности в границах сельского поселения – 75,8 тыс. руб.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в том числе: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37,5 тыс. руб. – межбюдже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тный трансферт на осуществление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части полномочий по вопросам местного значения муниципального рай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53A79" w:rsidRPr="0018744D" w:rsidTr="00523412"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0800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КУЛЬТУРА и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КИНЕМАТОГРАФИЯ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 xml:space="preserve">По данному разделу финансируются учреждения, находящиеся на </w:t>
            </w:r>
            <w:r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территории сельского поселения «</w:t>
            </w:r>
            <w:r w:rsidRPr="0018744D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Капцегайтуйское»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53A79" w:rsidRPr="0018744D" w:rsidTr="00523412">
        <w:trPr>
          <w:trHeight w:val="1022"/>
        </w:trPr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1000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Социальная политика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77,3</w:t>
            </w: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31,7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Расходы, пред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усмотренные бюджетом поселения - на выплату </w:t>
            </w: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доплаты к пенсии, муниципальным служащим, исполнена за 1 полугодие сумма в размере – 45,6 тыс. руб.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53A79" w:rsidSect="004D1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4" w:type="dxa"/>
        <w:tblInd w:w="-284" w:type="dxa"/>
        <w:tblLook w:val="04A0" w:firstRow="1" w:lastRow="0" w:firstColumn="1" w:lastColumn="0" w:noHBand="0" w:noVBand="1"/>
      </w:tblPr>
      <w:tblGrid>
        <w:gridCol w:w="8360"/>
        <w:gridCol w:w="631"/>
        <w:gridCol w:w="447"/>
        <w:gridCol w:w="631"/>
        <w:gridCol w:w="447"/>
        <w:gridCol w:w="447"/>
        <w:gridCol w:w="447"/>
        <w:gridCol w:w="447"/>
        <w:gridCol w:w="447"/>
        <w:gridCol w:w="447"/>
        <w:gridCol w:w="468"/>
        <w:gridCol w:w="447"/>
        <w:gridCol w:w="559"/>
        <w:gridCol w:w="845"/>
      </w:tblGrid>
      <w:tr w:rsidR="00950706" w:rsidRPr="000D31B4" w:rsidTr="00BA393A">
        <w:trPr>
          <w:trHeight w:val="36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A79" w:rsidRPr="000D31B4" w:rsidRDefault="00353A79" w:rsidP="002A19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 к поясн</w:t>
            </w:r>
            <w:r w:rsid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ительной записке к решению Совета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"Капцегайтуйское" "Об исполнении бюджета сельского поселения "Капцегайтуйское" за 1 полугод</w:t>
            </w:r>
            <w:r w:rsid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ие 2019 г. от </w:t>
            </w:r>
            <w:r w:rsidR="002A19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</w:t>
            </w:r>
            <w:r w:rsid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г. № </w:t>
            </w:r>
            <w:r w:rsidR="002A19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</w:t>
            </w:r>
            <w:bookmarkStart w:id="0" w:name="_GoBack"/>
            <w:bookmarkEnd w:id="0"/>
          </w:p>
        </w:tc>
      </w:tr>
      <w:tr w:rsidR="00950706" w:rsidRPr="000D31B4" w:rsidTr="00BA393A">
        <w:trPr>
          <w:trHeight w:val="31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BA393A">
            <w:pPr>
              <w:spacing w:after="0" w:line="240" w:lineRule="auto"/>
              <w:ind w:right="884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34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BA393A">
            <w:pPr>
              <w:spacing w:after="0" w:line="240" w:lineRule="auto"/>
              <w:ind w:right="8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BA393A">
            <w:pPr>
              <w:spacing w:after="0" w:line="240" w:lineRule="auto"/>
              <w:ind w:left="-9974" w:right="28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11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ind w:right="2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27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8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8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93A" w:rsidRPr="000D31B4" w:rsidTr="00BA393A">
        <w:trPr>
          <w:trHeight w:val="525"/>
        </w:trPr>
        <w:tc>
          <w:tcPr>
            <w:tcW w:w="14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ИСПОЛНЕНИЕ БЮДЖЕТА СЕЛЬСКОГО ПОСЕЛЕНИЯ "КАПЦЕГАЙТУЙСКОЕ" ПО ОРГАНАМ ИСПОЛНИТЕЛЬНОЙ ВЛАСТИ ЗА 1 полугодие 2019 г</w:t>
            </w:r>
          </w:p>
        </w:tc>
      </w:tr>
      <w:tr w:rsidR="00BA393A" w:rsidRPr="000D31B4" w:rsidTr="00BA393A">
        <w:trPr>
          <w:trHeight w:val="315"/>
        </w:trPr>
        <w:tc>
          <w:tcPr>
            <w:tcW w:w="14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( РАЗДЕЛ 0100 "ОБЩЕГОСУДАРСТВЕННЫЕ ВОПРОСЫ" - ПОДРАЗДЕЛЫ 0102 И 0104)</w:t>
            </w:r>
          </w:p>
        </w:tc>
      </w:tr>
      <w:tr w:rsidR="00BA393A" w:rsidRPr="000D31B4" w:rsidTr="00BA393A">
        <w:trPr>
          <w:trHeight w:val="694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BA393A" w:rsidRPr="000D31B4" w:rsidTr="00BA393A">
        <w:trPr>
          <w:trHeight w:val="510"/>
        </w:trPr>
        <w:tc>
          <w:tcPr>
            <w:tcW w:w="7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3A" w:rsidRPr="000D31B4" w:rsidRDefault="00BA393A" w:rsidP="00BA393A">
            <w:pPr>
              <w:spacing w:after="0" w:line="240" w:lineRule="auto"/>
              <w:ind w:right="35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93A" w:rsidRPr="000D31B4" w:rsidRDefault="00BA393A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статьи экономической классификации</w:t>
            </w:r>
          </w:p>
        </w:tc>
      </w:tr>
      <w:tr w:rsidR="00BA393A" w:rsidRPr="000D31B4" w:rsidTr="00B9467B">
        <w:trPr>
          <w:trHeight w:val="2904"/>
        </w:trPr>
        <w:tc>
          <w:tcPr>
            <w:tcW w:w="7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Заработная плата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выплаты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Начисления на оплату труда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связи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Транспортные услуги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Коммунальные услуги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Арендная плата за пользование имуществом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расходы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мости материальных запасов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A79" w:rsidRPr="000D31B4" w:rsidRDefault="00BA393A" w:rsidP="00523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A393A" w:rsidRPr="000D31B4" w:rsidTr="00BA393A">
        <w:trPr>
          <w:trHeight w:val="511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"Капцегайтуйское"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416,1</w:t>
            </w:r>
          </w:p>
        </w:tc>
      </w:tr>
      <w:tr w:rsidR="00BA393A" w:rsidRPr="000D31B4" w:rsidTr="00BA393A">
        <w:trPr>
          <w:trHeight w:val="191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A393A" w:rsidRPr="000D31B4" w:rsidTr="00BA393A">
        <w:trPr>
          <w:trHeight w:val="645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Центральный аппарат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162,2</w:t>
            </w:r>
          </w:p>
        </w:tc>
      </w:tr>
      <w:tr w:rsidR="00BA393A" w:rsidRPr="000D31B4" w:rsidTr="00BA393A">
        <w:trPr>
          <w:trHeight w:val="705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253,9</w:t>
            </w:r>
          </w:p>
        </w:tc>
      </w:tr>
      <w:tr w:rsidR="00BA393A" w:rsidRPr="000D31B4" w:rsidTr="00BA393A">
        <w:trPr>
          <w:trHeight w:val="25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06" w:rsidRDefault="00950706" w:rsidP="009507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50706" w:rsidRPr="000D31B4" w:rsidRDefault="00950706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93A" w:rsidRPr="000D31B4" w:rsidTr="00BA393A">
        <w:trPr>
          <w:trHeight w:val="25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93A" w:rsidRPr="000D31B4" w:rsidTr="00BA393A">
        <w:trPr>
          <w:trHeight w:val="25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80" w:type="dxa"/>
              <w:tblLook w:val="04A0" w:firstRow="1" w:lastRow="0" w:firstColumn="1" w:lastColumn="0" w:noHBand="0" w:noVBand="1"/>
            </w:tblPr>
            <w:tblGrid>
              <w:gridCol w:w="477"/>
              <w:gridCol w:w="2655"/>
              <w:gridCol w:w="1760"/>
              <w:gridCol w:w="3252"/>
            </w:tblGrid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Совет сельского поселения "Капцегайтуйское"</w:t>
                  </w: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"Город Краснокаменск </w:t>
                  </w: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Краснокаменский район"  Забайкальского края</w:t>
                  </w: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22"/>
              </w:trPr>
              <w:tc>
                <w:tcPr>
                  <w:tcW w:w="958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1 полугодие 2019 года</w:t>
                  </w:r>
                </w:p>
              </w:tc>
            </w:tr>
            <w:tr w:rsidR="00353A79" w:rsidRPr="007B442E" w:rsidTr="00523412">
              <w:trPr>
                <w:trHeight w:val="960"/>
              </w:trPr>
              <w:tc>
                <w:tcPr>
                  <w:tcW w:w="95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706" w:rsidRPr="007B442E" w:rsidTr="00523412">
              <w:trPr>
                <w:trHeight w:val="33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Предусмотрено в бюджете на                     2019 год</w:t>
                  </w:r>
                </w:p>
              </w:tc>
              <w:tc>
                <w:tcPr>
                  <w:tcW w:w="3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Исполнено за 1 полугодие                                 2019  года</w:t>
                  </w:r>
                </w:p>
              </w:tc>
            </w:tr>
            <w:tr w:rsidR="00353A79" w:rsidRPr="007B442E" w:rsidTr="00523412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4</w:t>
                  </w:r>
                </w:p>
              </w:tc>
            </w:tr>
            <w:tr w:rsidR="00950706" w:rsidRPr="007B442E" w:rsidTr="00523412">
              <w:trPr>
                <w:trHeight w:val="4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ru-RU"/>
                    </w:rPr>
                  </w:pPr>
                  <w:r w:rsidRPr="007B442E"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ru-RU"/>
                    </w:rPr>
                    <w:t>10 000,0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467B" w:rsidRDefault="00B9467B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420"/>
        <w:gridCol w:w="400"/>
        <w:gridCol w:w="820"/>
        <w:gridCol w:w="1347"/>
        <w:gridCol w:w="1169"/>
        <w:gridCol w:w="180"/>
        <w:gridCol w:w="1200"/>
        <w:gridCol w:w="264"/>
        <w:gridCol w:w="996"/>
        <w:gridCol w:w="462"/>
        <w:gridCol w:w="778"/>
        <w:gridCol w:w="745"/>
        <w:gridCol w:w="515"/>
        <w:gridCol w:w="1000"/>
        <w:gridCol w:w="720"/>
      </w:tblGrid>
      <w:tr w:rsidR="00B9467B" w:rsidRPr="00B9467B" w:rsidTr="00B9467B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B9467B" w:rsidRPr="00B9467B" w:rsidTr="00B9467B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B9467B" w:rsidRPr="00B9467B" w:rsidTr="00B9467B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Забайкальского края</w:t>
            </w:r>
          </w:p>
        </w:tc>
      </w:tr>
      <w:tr w:rsidR="00B9467B" w:rsidRPr="00B9467B" w:rsidTr="00B9467B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690"/>
        </w:trPr>
        <w:tc>
          <w:tcPr>
            <w:tcW w:w="10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погашенной задолженности по бюджетным кредитам за 1 полугодие 2019 года.</w:t>
            </w:r>
          </w:p>
        </w:tc>
      </w:tr>
      <w:tr w:rsidR="00B9467B" w:rsidRPr="00B9467B" w:rsidTr="00B9467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01.01.2019г.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 за 1 полугодие 2019 года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Получено за   1 полугодие 2019 года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Погашено за 1 полугодие  2019 года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01.07.2019г.</w:t>
            </w:r>
          </w:p>
        </w:tc>
      </w:tr>
      <w:tr w:rsidR="00B9467B" w:rsidRPr="00B9467B" w:rsidTr="00B9467B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ссуда - 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Переоформленная задолженность - 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3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B9467B" w:rsidRPr="00B9467B" w:rsidTr="00B9467B">
        <w:trPr>
          <w:gridAfter w:val="1"/>
          <w:wAfter w:w="720" w:type="dxa"/>
          <w:trHeight w:val="3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B9467B" w:rsidRPr="00B9467B" w:rsidTr="00B9467B">
        <w:trPr>
          <w:gridAfter w:val="1"/>
          <w:wAfter w:w="720" w:type="dxa"/>
          <w:trHeight w:val="3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 Забайкальского края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4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615"/>
        </w:trPr>
        <w:tc>
          <w:tcPr>
            <w:tcW w:w="10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предоставлении муниципальных гарантий за 1 полугодие 2019 года по сельскому поселению "Капцегайтуйское"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70"/>
        </w:trPr>
        <w:tc>
          <w:tcPr>
            <w:tcW w:w="1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 по бюджету на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 по бюджету на  год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Выполнено за отчетный период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1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 капитальных вложений</w:t>
            </w:r>
          </w:p>
        </w:tc>
        <w:tc>
          <w:tcPr>
            <w:tcW w:w="30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Профинансировано за отчетный период</w:t>
            </w:r>
          </w:p>
        </w:tc>
      </w:tr>
      <w:tr w:rsidR="00B9467B" w:rsidRPr="00B9467B" w:rsidTr="00B9467B">
        <w:trPr>
          <w:gridAfter w:val="1"/>
          <w:wAfter w:w="720" w:type="dxa"/>
          <w:trHeight w:val="885"/>
        </w:trPr>
        <w:tc>
          <w:tcPr>
            <w:tcW w:w="1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1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Pr="003504F7" w:rsidRDefault="00353A79" w:rsidP="003504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53A79" w:rsidRPr="003504F7" w:rsidSect="0095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7"/>
    <w:rsid w:val="00157D37"/>
    <w:rsid w:val="002A19EB"/>
    <w:rsid w:val="002A7919"/>
    <w:rsid w:val="003504F7"/>
    <w:rsid w:val="00353A79"/>
    <w:rsid w:val="003E2D6A"/>
    <w:rsid w:val="004A3316"/>
    <w:rsid w:val="004D178F"/>
    <w:rsid w:val="008A5A90"/>
    <w:rsid w:val="00950706"/>
    <w:rsid w:val="009514E0"/>
    <w:rsid w:val="00A746E1"/>
    <w:rsid w:val="00B9467B"/>
    <w:rsid w:val="00BA0EC6"/>
    <w:rsid w:val="00B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D2F3-258F-47C4-BC5D-B1B9208F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6</cp:revision>
  <cp:lastPrinted>2019-08-08T18:01:00Z</cp:lastPrinted>
  <dcterms:created xsi:type="dcterms:W3CDTF">2019-08-07T17:15:00Z</dcterms:created>
  <dcterms:modified xsi:type="dcterms:W3CDTF">2019-11-21T03:48:00Z</dcterms:modified>
</cp:coreProperties>
</file>