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4D" w:rsidRPr="001E31E4" w:rsidRDefault="00B6704D" w:rsidP="00B6704D">
      <w:pPr>
        <w:jc w:val="center"/>
        <w:rPr>
          <w:b/>
          <w:sz w:val="28"/>
          <w:szCs w:val="28"/>
        </w:rPr>
      </w:pPr>
      <w:r w:rsidRPr="001E31E4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1E31E4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1E31E4">
        <w:rPr>
          <w:b/>
          <w:sz w:val="28"/>
          <w:szCs w:val="28"/>
        </w:rPr>
        <w:t>«ГОРОД КРАСНОКАМЕНСК И КРАСНОКАМЕНСКИЙ РАЙОН»</w:t>
      </w:r>
      <w:r>
        <w:rPr>
          <w:b/>
          <w:sz w:val="28"/>
          <w:szCs w:val="28"/>
        </w:rPr>
        <w:t xml:space="preserve"> </w:t>
      </w:r>
      <w:r w:rsidRPr="001E31E4">
        <w:rPr>
          <w:b/>
          <w:sz w:val="28"/>
          <w:szCs w:val="28"/>
        </w:rPr>
        <w:t>ЗАБАЙКАЛЬСКОГО КРАЯ</w:t>
      </w:r>
    </w:p>
    <w:p w:rsidR="00B6704D" w:rsidRPr="001E31E4" w:rsidRDefault="00B6704D" w:rsidP="00B6704D">
      <w:pPr>
        <w:jc w:val="center"/>
        <w:rPr>
          <w:b/>
          <w:sz w:val="28"/>
          <w:szCs w:val="28"/>
        </w:rPr>
      </w:pPr>
    </w:p>
    <w:p w:rsidR="00B6704D" w:rsidRDefault="00B6704D" w:rsidP="00B67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704D" w:rsidRDefault="00B6704D" w:rsidP="00B6704D">
      <w:pPr>
        <w:jc w:val="center"/>
        <w:rPr>
          <w:b/>
          <w:sz w:val="32"/>
          <w:szCs w:val="32"/>
        </w:rPr>
      </w:pPr>
    </w:p>
    <w:p w:rsidR="00B6704D" w:rsidRPr="00CC33BD" w:rsidRDefault="001B3C32" w:rsidP="00B6704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B6704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6704D">
        <w:rPr>
          <w:sz w:val="28"/>
          <w:szCs w:val="28"/>
        </w:rPr>
        <w:t>.2019 го</w:t>
      </w:r>
      <w:r w:rsidR="00B6704D" w:rsidRPr="00CC33BD">
        <w:rPr>
          <w:sz w:val="28"/>
          <w:szCs w:val="28"/>
        </w:rPr>
        <w:t>да</w:t>
      </w:r>
      <w:r w:rsidR="00B6704D">
        <w:rPr>
          <w:sz w:val="28"/>
          <w:szCs w:val="28"/>
        </w:rPr>
        <w:tab/>
      </w:r>
      <w:r w:rsidR="00B6704D" w:rsidRPr="00CC33BD">
        <w:rPr>
          <w:sz w:val="28"/>
          <w:szCs w:val="28"/>
        </w:rPr>
        <w:t xml:space="preserve"> </w:t>
      </w:r>
      <w:r w:rsidR="00B6704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№ 34</w:t>
      </w:r>
      <w:bookmarkStart w:id="0" w:name="_GoBack"/>
      <w:bookmarkEnd w:id="0"/>
    </w:p>
    <w:p w:rsidR="00B6704D" w:rsidRPr="001E31E4" w:rsidRDefault="00B6704D" w:rsidP="00B6704D">
      <w:pPr>
        <w:jc w:val="center"/>
        <w:rPr>
          <w:b/>
          <w:sz w:val="28"/>
          <w:szCs w:val="28"/>
        </w:rPr>
      </w:pPr>
    </w:p>
    <w:p w:rsidR="00B6704D" w:rsidRPr="001E31E4" w:rsidRDefault="00B6704D" w:rsidP="00B6704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B6704D" w:rsidRPr="001E31E4" w:rsidRDefault="00B6704D" w:rsidP="00B6704D">
      <w:pPr>
        <w:ind w:firstLine="540"/>
        <w:jc w:val="both"/>
        <w:rPr>
          <w:sz w:val="28"/>
          <w:szCs w:val="28"/>
        </w:rPr>
      </w:pPr>
    </w:p>
    <w:p w:rsidR="00B6704D" w:rsidRPr="00CC33BD" w:rsidRDefault="00B6704D" w:rsidP="00B670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Pr="00CC33BD">
        <w:rPr>
          <w:b/>
          <w:sz w:val="28"/>
          <w:szCs w:val="28"/>
        </w:rPr>
        <w:t>комиссии по пенсионному</w:t>
      </w:r>
      <w:r>
        <w:rPr>
          <w:b/>
          <w:sz w:val="28"/>
          <w:szCs w:val="28"/>
        </w:rPr>
        <w:t xml:space="preserve"> </w:t>
      </w:r>
      <w:r w:rsidRPr="00CC33BD">
        <w:rPr>
          <w:b/>
          <w:sz w:val="28"/>
          <w:szCs w:val="28"/>
        </w:rPr>
        <w:t>обеспе</w:t>
      </w:r>
      <w:r>
        <w:rPr>
          <w:b/>
          <w:sz w:val="28"/>
          <w:szCs w:val="28"/>
        </w:rPr>
        <w:t>чению лиц, замещавших выборные муниципальные должности и должности муниципальной службы сельского поселения</w:t>
      </w:r>
      <w:r w:rsidRPr="00CC33B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Капцегайтуйское</w:t>
      </w:r>
      <w:r w:rsidRPr="00CC33BD">
        <w:rPr>
          <w:b/>
          <w:sz w:val="28"/>
          <w:szCs w:val="28"/>
        </w:rPr>
        <w:t>»</w:t>
      </w:r>
    </w:p>
    <w:p w:rsidR="00B6704D" w:rsidRPr="00CC33BD" w:rsidRDefault="00B6704D" w:rsidP="00B670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CC33BD">
        <w:rPr>
          <w:b/>
          <w:sz w:val="28"/>
          <w:szCs w:val="28"/>
        </w:rPr>
        <w:t xml:space="preserve"> «Город Краснокаменск</w:t>
      </w:r>
    </w:p>
    <w:p w:rsidR="00B6704D" w:rsidRPr="00CC33BD" w:rsidRDefault="00B6704D" w:rsidP="00B6704D">
      <w:pPr>
        <w:ind w:firstLine="540"/>
        <w:jc w:val="center"/>
        <w:rPr>
          <w:b/>
          <w:sz w:val="28"/>
          <w:szCs w:val="28"/>
        </w:rPr>
      </w:pPr>
      <w:r w:rsidRPr="00CC33BD">
        <w:rPr>
          <w:b/>
          <w:sz w:val="28"/>
          <w:szCs w:val="28"/>
        </w:rPr>
        <w:t>и Краснокаменский район» Забайкальского края</w:t>
      </w:r>
    </w:p>
    <w:p w:rsidR="00B6704D" w:rsidRPr="00CC33BD" w:rsidRDefault="00B6704D" w:rsidP="00B6704D">
      <w:pPr>
        <w:rPr>
          <w:sz w:val="28"/>
          <w:szCs w:val="28"/>
        </w:rPr>
      </w:pPr>
    </w:p>
    <w:p w:rsidR="00B6704D" w:rsidRDefault="00B6704D" w:rsidP="00B6704D">
      <w:pPr>
        <w:rPr>
          <w:sz w:val="28"/>
          <w:szCs w:val="28"/>
        </w:rPr>
      </w:pPr>
    </w:p>
    <w:p w:rsidR="00B6704D" w:rsidRDefault="00B6704D" w:rsidP="00B670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Совета сельского поселения «Капцегайтуйское» 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её размере в сельском поселении «Капцегайтуйское» от 05.06.2017 года № 21 и решения Совета сельского поселения «Капцегайтуйское» </w:t>
      </w:r>
      <w:r w:rsidRPr="00CC33B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05.06.2017 года № 22, Совет сельского поселения «Капцегайтуйское» муниципального района</w:t>
      </w:r>
      <w:r w:rsidRPr="00CC33BD">
        <w:rPr>
          <w:sz w:val="28"/>
          <w:szCs w:val="28"/>
        </w:rPr>
        <w:t xml:space="preserve"> «Город Краснокаменск</w:t>
      </w:r>
      <w:r>
        <w:rPr>
          <w:sz w:val="28"/>
          <w:szCs w:val="28"/>
        </w:rPr>
        <w:t xml:space="preserve"> </w:t>
      </w:r>
      <w:r w:rsidRPr="00CC33BD">
        <w:rPr>
          <w:sz w:val="28"/>
          <w:szCs w:val="28"/>
        </w:rPr>
        <w:t>и Краснокаменский район» Забайкальского края</w:t>
      </w:r>
    </w:p>
    <w:p w:rsidR="00B6704D" w:rsidRDefault="00B6704D" w:rsidP="00B6704D">
      <w:pPr>
        <w:ind w:firstLine="540"/>
        <w:jc w:val="both"/>
        <w:rPr>
          <w:sz w:val="28"/>
          <w:szCs w:val="28"/>
        </w:rPr>
      </w:pPr>
    </w:p>
    <w:p w:rsidR="00B6704D" w:rsidRPr="00CC33BD" w:rsidRDefault="00B6704D" w:rsidP="00B6704D">
      <w:pPr>
        <w:ind w:firstLine="540"/>
        <w:jc w:val="both"/>
        <w:rPr>
          <w:b/>
          <w:sz w:val="28"/>
          <w:szCs w:val="28"/>
        </w:rPr>
      </w:pPr>
      <w:r w:rsidRPr="00CC33BD">
        <w:rPr>
          <w:b/>
          <w:sz w:val="28"/>
          <w:szCs w:val="28"/>
        </w:rPr>
        <w:t>РЕШИЛ:</w:t>
      </w:r>
    </w:p>
    <w:p w:rsidR="00B6704D" w:rsidRDefault="00B6704D" w:rsidP="00B6704D">
      <w:pPr>
        <w:rPr>
          <w:sz w:val="28"/>
          <w:szCs w:val="28"/>
        </w:rPr>
      </w:pPr>
    </w:p>
    <w:p w:rsidR="00B6704D" w:rsidRDefault="00B6704D" w:rsidP="00B6704D">
      <w:pPr>
        <w:ind w:firstLine="540"/>
        <w:jc w:val="both"/>
        <w:rPr>
          <w:sz w:val="28"/>
          <w:szCs w:val="28"/>
        </w:rPr>
      </w:pPr>
      <w:r w:rsidRPr="001B6A47">
        <w:rPr>
          <w:sz w:val="28"/>
          <w:szCs w:val="28"/>
        </w:rPr>
        <w:t>1. Создать комиссию по пенсионному обеспечению лиц, замещавших выборные муниципальные должности и должности муниципальной службы сельского поселения «Капцегайтуйское»</w:t>
      </w:r>
      <w:r>
        <w:rPr>
          <w:sz w:val="28"/>
          <w:szCs w:val="28"/>
        </w:rPr>
        <w:t xml:space="preserve"> </w:t>
      </w:r>
      <w:r w:rsidRPr="001B6A47">
        <w:rPr>
          <w:sz w:val="28"/>
          <w:szCs w:val="28"/>
        </w:rPr>
        <w:t>муниципального района «Город Краснокаменск</w:t>
      </w:r>
      <w:r>
        <w:rPr>
          <w:sz w:val="28"/>
          <w:szCs w:val="28"/>
        </w:rPr>
        <w:t xml:space="preserve"> </w:t>
      </w:r>
      <w:r w:rsidRPr="001B6A47">
        <w:rPr>
          <w:sz w:val="28"/>
          <w:szCs w:val="28"/>
        </w:rPr>
        <w:t>и Краснокаменский район» Забайкальского края</w:t>
      </w:r>
      <w:r>
        <w:rPr>
          <w:sz w:val="28"/>
          <w:szCs w:val="28"/>
        </w:rPr>
        <w:t xml:space="preserve"> в следующем составе:</w:t>
      </w:r>
    </w:p>
    <w:p w:rsidR="00B6704D" w:rsidRPr="0075778E" w:rsidRDefault="00B6704D" w:rsidP="00B6704D">
      <w:pPr>
        <w:jc w:val="both"/>
        <w:rPr>
          <w:sz w:val="28"/>
          <w:szCs w:val="28"/>
        </w:rPr>
      </w:pPr>
      <w:r w:rsidRPr="0075778E">
        <w:rPr>
          <w:sz w:val="28"/>
          <w:szCs w:val="28"/>
        </w:rPr>
        <w:t>Председ</w:t>
      </w:r>
      <w:r>
        <w:rPr>
          <w:sz w:val="28"/>
          <w:szCs w:val="28"/>
        </w:rPr>
        <w:t>атель комиссии: Бирюкова Е.В.</w:t>
      </w:r>
      <w:r w:rsidRPr="007577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75778E">
        <w:rPr>
          <w:sz w:val="28"/>
          <w:szCs w:val="28"/>
        </w:rPr>
        <w:t>администрации;</w:t>
      </w:r>
    </w:p>
    <w:p w:rsidR="00B6704D" w:rsidRPr="0075778E" w:rsidRDefault="00B6704D" w:rsidP="00B6704D">
      <w:pPr>
        <w:jc w:val="both"/>
        <w:rPr>
          <w:sz w:val="28"/>
          <w:szCs w:val="28"/>
        </w:rPr>
      </w:pPr>
      <w:r w:rsidRPr="0075778E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75778E">
        <w:rPr>
          <w:sz w:val="28"/>
          <w:szCs w:val="28"/>
        </w:rPr>
        <w:t>предсе</w:t>
      </w:r>
      <w:r>
        <w:rPr>
          <w:sz w:val="28"/>
          <w:szCs w:val="28"/>
        </w:rPr>
        <w:t>дателя комиссии: Балуева О.С.</w:t>
      </w:r>
      <w:r w:rsidRPr="0075778E">
        <w:rPr>
          <w:sz w:val="28"/>
          <w:szCs w:val="28"/>
        </w:rPr>
        <w:t>. – главный бухгалтер администрации;</w:t>
      </w:r>
    </w:p>
    <w:p w:rsidR="00B6704D" w:rsidRPr="0075778E" w:rsidRDefault="00B6704D" w:rsidP="00B6704D">
      <w:pPr>
        <w:jc w:val="both"/>
        <w:rPr>
          <w:sz w:val="28"/>
          <w:szCs w:val="28"/>
        </w:rPr>
      </w:pPr>
      <w:r w:rsidRPr="0075778E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комиссии: Синегузова Н.В. – специалист администрации</w:t>
      </w:r>
      <w:r w:rsidRPr="0075778E">
        <w:rPr>
          <w:sz w:val="28"/>
          <w:szCs w:val="28"/>
        </w:rPr>
        <w:t>;</w:t>
      </w:r>
    </w:p>
    <w:p w:rsidR="00B6704D" w:rsidRPr="0075778E" w:rsidRDefault="00B6704D" w:rsidP="00B6704D">
      <w:pPr>
        <w:jc w:val="both"/>
        <w:rPr>
          <w:sz w:val="28"/>
          <w:szCs w:val="28"/>
        </w:rPr>
      </w:pPr>
      <w:r w:rsidRPr="0075778E">
        <w:rPr>
          <w:sz w:val="28"/>
          <w:szCs w:val="28"/>
        </w:rPr>
        <w:t>Члены комиссии: Кулыгина М.А. - библиотекарь;</w:t>
      </w:r>
    </w:p>
    <w:p w:rsidR="00B6704D" w:rsidRDefault="00B6704D" w:rsidP="00B6704D">
      <w:pPr>
        <w:ind w:firstLine="540"/>
        <w:jc w:val="both"/>
        <w:rPr>
          <w:sz w:val="28"/>
          <w:szCs w:val="28"/>
        </w:rPr>
      </w:pPr>
      <w:r w:rsidRPr="007577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Горборешко А.Н</w:t>
      </w:r>
      <w:r w:rsidRPr="007577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</w:t>
      </w:r>
      <w:r w:rsidRPr="0075778E">
        <w:rPr>
          <w:sz w:val="28"/>
          <w:szCs w:val="28"/>
        </w:rPr>
        <w:t>социа</w:t>
      </w:r>
      <w:r>
        <w:rPr>
          <w:sz w:val="28"/>
          <w:szCs w:val="28"/>
        </w:rPr>
        <w:t>льной работе</w:t>
      </w:r>
      <w:r w:rsidRPr="0075778E">
        <w:rPr>
          <w:sz w:val="28"/>
          <w:szCs w:val="28"/>
        </w:rPr>
        <w:t>.</w:t>
      </w:r>
    </w:p>
    <w:p w:rsidR="00B6704D" w:rsidRDefault="00B6704D" w:rsidP="00B6704D">
      <w:pPr>
        <w:tabs>
          <w:tab w:val="left" w:pos="1365"/>
        </w:tabs>
        <w:rPr>
          <w:sz w:val="28"/>
          <w:szCs w:val="28"/>
        </w:rPr>
      </w:pPr>
    </w:p>
    <w:p w:rsidR="00B6704D" w:rsidRPr="001B6A47" w:rsidRDefault="00B6704D" w:rsidP="00B6704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3B16C4" w:rsidRDefault="003B16C4"/>
    <w:sectPr w:rsidR="003B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5C"/>
    <w:rsid w:val="00197C5C"/>
    <w:rsid w:val="001B3C32"/>
    <w:rsid w:val="003B16C4"/>
    <w:rsid w:val="00B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0A4E"/>
  <w15:chartTrackingRefBased/>
  <w15:docId w15:val="{94238C72-0DE2-4565-8401-3C01C70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2019-11-05T22:46:00Z</cp:lastPrinted>
  <dcterms:created xsi:type="dcterms:W3CDTF">2019-10-04T22:54:00Z</dcterms:created>
  <dcterms:modified xsi:type="dcterms:W3CDTF">2019-11-05T22:49:00Z</dcterms:modified>
</cp:coreProperties>
</file>