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5E" w:rsidRDefault="000E535E" w:rsidP="000E535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  <w:r w:rsidR="00A55DF5">
        <w:rPr>
          <w:b/>
          <w:bCs/>
          <w:lang w:val="ru-RU"/>
        </w:rPr>
        <w:t xml:space="preserve">          ПРОЕКТ</w:t>
      </w:r>
      <w:bookmarkStart w:id="0" w:name="_GoBack"/>
      <w:bookmarkEnd w:id="0"/>
    </w:p>
    <w:p w:rsidR="000E535E" w:rsidRDefault="000E535E" w:rsidP="000E535E">
      <w:pPr>
        <w:jc w:val="center"/>
        <w:rPr>
          <w:b/>
          <w:bCs/>
          <w:lang w:val="ru-RU"/>
        </w:rPr>
      </w:pPr>
    </w:p>
    <w:p w:rsidR="000E535E" w:rsidRDefault="00C87EB3" w:rsidP="000E535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</w:t>
      </w:r>
      <w:r w:rsidR="000E535E">
        <w:rPr>
          <w:b/>
          <w:bCs/>
          <w:lang w:val="ru-RU"/>
        </w:rPr>
        <w:t>сельского поселения «Капцегайтуйское»</w:t>
      </w:r>
    </w:p>
    <w:p w:rsidR="000E535E" w:rsidRDefault="000E535E" w:rsidP="000E535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района «Город Краснокаменск и Краснокаменский район» Забайкальского края</w:t>
      </w:r>
    </w:p>
    <w:p w:rsidR="000E535E" w:rsidRDefault="000E535E" w:rsidP="000E535E">
      <w:pPr>
        <w:jc w:val="center"/>
        <w:rPr>
          <w:b/>
          <w:bCs/>
          <w:lang w:val="ru-RU"/>
        </w:rPr>
      </w:pPr>
    </w:p>
    <w:p w:rsidR="000E535E" w:rsidRPr="00C87EB3" w:rsidRDefault="000E535E" w:rsidP="000E535E">
      <w:pPr>
        <w:jc w:val="center"/>
        <w:rPr>
          <w:b/>
          <w:bCs/>
          <w:sz w:val="32"/>
          <w:szCs w:val="32"/>
          <w:lang w:val="ru-RU"/>
        </w:rPr>
      </w:pPr>
      <w:r w:rsidRPr="00C87EB3">
        <w:rPr>
          <w:b/>
          <w:bCs/>
          <w:sz w:val="32"/>
          <w:szCs w:val="32"/>
          <w:lang w:val="ru-RU"/>
        </w:rPr>
        <w:t xml:space="preserve">ПОСТАНОВЛЕНИЕ                                                    </w:t>
      </w:r>
    </w:p>
    <w:p w:rsidR="000E535E" w:rsidRDefault="000E535E" w:rsidP="000E535E">
      <w:pPr>
        <w:jc w:val="center"/>
        <w:rPr>
          <w:b/>
          <w:bCs/>
          <w:sz w:val="24"/>
          <w:szCs w:val="24"/>
          <w:lang w:val="ru-RU"/>
        </w:rPr>
      </w:pPr>
    </w:p>
    <w:p w:rsidR="000E535E" w:rsidRDefault="000E535E" w:rsidP="000E535E">
      <w:pPr>
        <w:jc w:val="center"/>
        <w:rPr>
          <w:b/>
          <w:bCs/>
          <w:lang w:val="ru-RU"/>
        </w:rPr>
      </w:pPr>
    </w:p>
    <w:p w:rsidR="000E535E" w:rsidRDefault="000E535E" w:rsidP="000E535E">
      <w:pPr>
        <w:rPr>
          <w:lang w:val="ru-RU"/>
        </w:rPr>
      </w:pPr>
      <w:r>
        <w:rPr>
          <w:lang w:val="ru-RU"/>
        </w:rPr>
        <w:t xml:space="preserve">от «» 2020 года                                                                                        № </w:t>
      </w:r>
    </w:p>
    <w:p w:rsidR="000E535E" w:rsidRDefault="000E535E" w:rsidP="000E535E">
      <w:pPr>
        <w:jc w:val="center"/>
        <w:rPr>
          <w:bCs/>
          <w:lang w:val="ru-RU"/>
        </w:rPr>
      </w:pPr>
      <w:r>
        <w:rPr>
          <w:bCs/>
          <w:lang w:val="ru-RU"/>
        </w:rPr>
        <w:t>с.</w:t>
      </w:r>
      <w:r w:rsidR="00C87EB3">
        <w:rPr>
          <w:bCs/>
          <w:lang w:val="ru-RU"/>
        </w:rPr>
        <w:t xml:space="preserve"> </w:t>
      </w:r>
      <w:r>
        <w:rPr>
          <w:bCs/>
          <w:lang w:val="ru-RU"/>
        </w:rPr>
        <w:t>Капцегайтуй</w:t>
      </w:r>
    </w:p>
    <w:p w:rsidR="000E535E" w:rsidRDefault="000E535E" w:rsidP="000E535E">
      <w:pPr>
        <w:rPr>
          <w:lang w:val="ru-RU"/>
        </w:rPr>
      </w:pPr>
    </w:p>
    <w:p w:rsidR="000E535E" w:rsidRDefault="00C87EB3" w:rsidP="000E535E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 определении форм </w:t>
      </w:r>
      <w:r w:rsidR="000E535E">
        <w:rPr>
          <w:b/>
          <w:lang w:val="ru-RU"/>
        </w:rPr>
        <w:t>участия граждан в обеспечении первичных</w:t>
      </w:r>
    </w:p>
    <w:p w:rsidR="000E535E" w:rsidRDefault="00C87EB3" w:rsidP="000E535E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мер пожарной </w:t>
      </w:r>
      <w:r w:rsidR="000E535E">
        <w:rPr>
          <w:b/>
          <w:lang w:val="ru-RU"/>
        </w:rPr>
        <w:t>безопасности сельского поселения «Капцегайтуйское»</w:t>
      </w:r>
    </w:p>
    <w:p w:rsidR="00C87EB3" w:rsidRDefault="00C87EB3" w:rsidP="000E535E">
      <w:pPr>
        <w:jc w:val="both"/>
        <w:rPr>
          <w:lang w:val="ru-RU"/>
        </w:rPr>
      </w:pPr>
    </w:p>
    <w:p w:rsidR="000E535E" w:rsidRDefault="000E535E" w:rsidP="00C87EB3">
      <w:pPr>
        <w:ind w:firstLine="708"/>
        <w:jc w:val="both"/>
        <w:rPr>
          <w:lang w:val="ru-RU"/>
        </w:rPr>
      </w:pPr>
      <w:r>
        <w:rPr>
          <w:lang w:val="ru-RU"/>
        </w:rPr>
        <w:t>Во исполнение Федерального закона от 21.12.1994г. № 69-ФЗ «О п</w:t>
      </w:r>
      <w:r w:rsidR="00C87EB3">
        <w:rPr>
          <w:lang w:val="ru-RU"/>
        </w:rPr>
        <w:t xml:space="preserve">ожарной безопасности», в целях </w:t>
      </w:r>
      <w:r>
        <w:rPr>
          <w:lang w:val="ru-RU"/>
        </w:rPr>
        <w:t>обеспечения пожарной безопасности территории сельского поселения «К</w:t>
      </w:r>
      <w:r w:rsidR="00C87EB3">
        <w:rPr>
          <w:lang w:val="ru-RU"/>
        </w:rPr>
        <w:t xml:space="preserve">апцегайтуйское», Администрация </w:t>
      </w:r>
      <w:r>
        <w:rPr>
          <w:lang w:val="ru-RU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>
        <w:rPr>
          <w:b/>
          <w:lang w:val="ru-RU"/>
        </w:rPr>
        <w:t>ПОСТАНОВЛЯЕТ:</w:t>
      </w:r>
    </w:p>
    <w:p w:rsidR="000E535E" w:rsidRDefault="000E535E" w:rsidP="000E535E">
      <w:pPr>
        <w:jc w:val="both"/>
        <w:rPr>
          <w:b/>
          <w:lang w:val="ru-RU"/>
        </w:rPr>
      </w:pP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1. Формами участия граждан в обеспечении первичных мер пожарной </w:t>
      </w:r>
      <w:r w:rsidR="000E535E">
        <w:rPr>
          <w:lang w:val="ru-RU"/>
        </w:rPr>
        <w:t>безопасности считать: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Соблюдение населением </w:t>
      </w:r>
      <w:r w:rsidR="000E535E">
        <w:rPr>
          <w:lang w:val="ru-RU"/>
        </w:rPr>
        <w:t>требований пожарной безопасности;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Оборудование </w:t>
      </w:r>
      <w:r w:rsidR="000E535E">
        <w:rPr>
          <w:lang w:val="ru-RU"/>
        </w:rPr>
        <w:t>по</w:t>
      </w:r>
      <w:r>
        <w:rPr>
          <w:lang w:val="ru-RU"/>
        </w:rPr>
        <w:t xml:space="preserve">мещений, строений, находящихся в </w:t>
      </w:r>
      <w:r w:rsidR="000E535E">
        <w:rPr>
          <w:lang w:val="ru-RU"/>
        </w:rPr>
        <w:t>собственности (поль</w:t>
      </w:r>
      <w:r>
        <w:rPr>
          <w:lang w:val="ru-RU"/>
        </w:rPr>
        <w:t xml:space="preserve">зовании) первичными средствами </w:t>
      </w:r>
      <w:r w:rsidR="000E535E">
        <w:rPr>
          <w:lang w:val="ru-RU"/>
        </w:rPr>
        <w:t>пожаротушени</w:t>
      </w:r>
      <w:r>
        <w:rPr>
          <w:lang w:val="ru-RU"/>
        </w:rPr>
        <w:t xml:space="preserve">я и противопожарным инвентарём в соответствии с правилами </w:t>
      </w:r>
      <w:r w:rsidR="000E535E">
        <w:rPr>
          <w:lang w:val="ru-RU"/>
        </w:rPr>
        <w:t>пожарной безопасности;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Уведомление пожарной охраны, органов местного </w:t>
      </w:r>
      <w:r w:rsidR="000E535E">
        <w:rPr>
          <w:lang w:val="ru-RU"/>
        </w:rPr>
        <w:t>самоуправления и ближайших соседей об обнаружении пожара;</w:t>
      </w:r>
    </w:p>
    <w:p w:rsidR="00C87EB3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Принятие мер по </w:t>
      </w:r>
      <w:r w:rsidR="000E535E">
        <w:rPr>
          <w:lang w:val="ru-RU"/>
        </w:rPr>
        <w:t>спасе</w:t>
      </w:r>
      <w:r>
        <w:rPr>
          <w:lang w:val="ru-RU"/>
        </w:rPr>
        <w:t xml:space="preserve">нию людей, имущества и тушению пожаров до прибытия пожарной </w:t>
      </w:r>
      <w:r w:rsidR="000E535E">
        <w:rPr>
          <w:lang w:val="ru-RU"/>
        </w:rPr>
        <w:t>охраны;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Содействие пожарной охране </w:t>
      </w:r>
      <w:r w:rsidR="000E535E">
        <w:rPr>
          <w:lang w:val="ru-RU"/>
        </w:rPr>
        <w:t>при тушении пожара;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Выполнение </w:t>
      </w:r>
      <w:r w:rsidR="000E535E">
        <w:rPr>
          <w:lang w:val="ru-RU"/>
        </w:rPr>
        <w:t>пре</w:t>
      </w:r>
      <w:r>
        <w:rPr>
          <w:lang w:val="ru-RU"/>
        </w:rPr>
        <w:t xml:space="preserve">дписаний, постановлений и иных </w:t>
      </w:r>
      <w:r w:rsidR="000E535E">
        <w:rPr>
          <w:lang w:val="ru-RU"/>
        </w:rPr>
        <w:t xml:space="preserve">законных </w:t>
      </w:r>
      <w:r>
        <w:rPr>
          <w:lang w:val="ru-RU"/>
        </w:rPr>
        <w:t xml:space="preserve">требований должностных </w:t>
      </w:r>
      <w:r w:rsidR="000E535E">
        <w:rPr>
          <w:lang w:val="ru-RU"/>
        </w:rPr>
        <w:t>л</w:t>
      </w:r>
      <w:r>
        <w:rPr>
          <w:lang w:val="ru-RU"/>
        </w:rPr>
        <w:t xml:space="preserve">иц государственного пожарного </w:t>
      </w:r>
      <w:r w:rsidR="000E535E">
        <w:rPr>
          <w:lang w:val="ru-RU"/>
        </w:rPr>
        <w:t>надзора;</w:t>
      </w:r>
    </w:p>
    <w:p w:rsidR="000E535E" w:rsidRDefault="00C87EB3" w:rsidP="00C87EB3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E535E">
        <w:rPr>
          <w:lang w:val="ru-RU"/>
        </w:rPr>
        <w:t>Предоставление в порядке, установленно</w:t>
      </w:r>
      <w:r>
        <w:rPr>
          <w:lang w:val="ru-RU"/>
        </w:rPr>
        <w:t xml:space="preserve">м законодательством Российской </w:t>
      </w:r>
      <w:r w:rsidR="000E535E">
        <w:rPr>
          <w:lang w:val="ru-RU"/>
        </w:rPr>
        <w:t>Федерации, возможности должностным лицам государственного пожарного надзора проводить обследования и проверки соответствующих производст</w:t>
      </w:r>
      <w:r>
        <w:rPr>
          <w:lang w:val="ru-RU"/>
        </w:rPr>
        <w:t xml:space="preserve">венных, хозяйственных, жилых и иных </w:t>
      </w:r>
      <w:r w:rsidR="0092065C">
        <w:rPr>
          <w:lang w:val="ru-RU"/>
        </w:rPr>
        <w:t xml:space="preserve">помещений и строений в целях контроля за соблюдением требований </w:t>
      </w:r>
      <w:r w:rsidR="000E535E">
        <w:rPr>
          <w:lang w:val="ru-RU"/>
        </w:rPr>
        <w:t>пожарной безопасности и пресечения их нарушений;</w:t>
      </w:r>
    </w:p>
    <w:p w:rsidR="000E535E" w:rsidRDefault="0092065C" w:rsidP="0092065C">
      <w:pPr>
        <w:ind w:firstLine="567"/>
        <w:jc w:val="both"/>
        <w:rPr>
          <w:lang w:val="ru-RU"/>
        </w:rPr>
      </w:pPr>
      <w:r>
        <w:rPr>
          <w:lang w:val="ru-RU"/>
        </w:rPr>
        <w:t xml:space="preserve">- Участие в деятельности </w:t>
      </w:r>
      <w:r w:rsidR="000E535E">
        <w:rPr>
          <w:lang w:val="ru-RU"/>
        </w:rPr>
        <w:t>муници</w:t>
      </w:r>
      <w:r>
        <w:rPr>
          <w:lang w:val="ru-RU"/>
        </w:rPr>
        <w:t>пальной и добровольной пожарной</w:t>
      </w:r>
      <w:r w:rsidR="000E535E">
        <w:rPr>
          <w:lang w:val="ru-RU"/>
        </w:rPr>
        <w:t xml:space="preserve"> охраны.</w:t>
      </w:r>
    </w:p>
    <w:p w:rsidR="000E535E" w:rsidRDefault="000E535E" w:rsidP="000E535E">
      <w:pPr>
        <w:ind w:left="1215"/>
        <w:jc w:val="both"/>
        <w:rPr>
          <w:lang w:val="ru-RU"/>
        </w:rPr>
      </w:pPr>
    </w:p>
    <w:p w:rsidR="000E535E" w:rsidRDefault="000E535E" w:rsidP="0092065C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2.</w:t>
      </w:r>
      <w:r w:rsidR="0092065C">
        <w:rPr>
          <w:lang w:val="ru-RU"/>
        </w:rPr>
        <w:t xml:space="preserve"> </w:t>
      </w:r>
      <w:r>
        <w:rPr>
          <w:lang w:val="ru-RU"/>
        </w:rPr>
        <w:t>Председателю КЧС и ОПБ:</w:t>
      </w:r>
    </w:p>
    <w:p w:rsidR="000E535E" w:rsidRDefault="0092065C" w:rsidP="0092065C">
      <w:pPr>
        <w:ind w:firstLine="567"/>
        <w:jc w:val="both"/>
        <w:rPr>
          <w:lang w:val="ru-RU"/>
        </w:rPr>
      </w:pPr>
      <w:r>
        <w:rPr>
          <w:lang w:val="ru-RU"/>
        </w:rPr>
        <w:t>- активно проводить работу по привлечению граждан к участию в обеспечении первичных мер пожарной</w:t>
      </w:r>
      <w:r w:rsidR="000E535E">
        <w:rPr>
          <w:lang w:val="ru-RU"/>
        </w:rPr>
        <w:t xml:space="preserve"> безопасности;</w:t>
      </w:r>
    </w:p>
    <w:p w:rsidR="000E535E" w:rsidRDefault="0092065C" w:rsidP="0092065C">
      <w:pPr>
        <w:ind w:firstLine="567"/>
        <w:jc w:val="both"/>
        <w:rPr>
          <w:lang w:val="ru-RU"/>
        </w:rPr>
      </w:pPr>
      <w:r>
        <w:rPr>
          <w:lang w:val="ru-RU"/>
        </w:rPr>
        <w:t xml:space="preserve">- организовать вывешивание табличек с изображением инвентаря, с которым жильцы этих домов обязаны </w:t>
      </w:r>
      <w:r w:rsidR="000E535E">
        <w:rPr>
          <w:lang w:val="ru-RU"/>
        </w:rPr>
        <w:t>являть</w:t>
      </w:r>
      <w:r>
        <w:rPr>
          <w:lang w:val="ru-RU"/>
        </w:rPr>
        <w:t xml:space="preserve">ся на тушение пожара, на стенах индивидуальных жилых домов (калитках или </w:t>
      </w:r>
      <w:r w:rsidR="000E535E">
        <w:rPr>
          <w:lang w:val="ru-RU"/>
        </w:rPr>
        <w:t>воротах домовладений).</w:t>
      </w:r>
    </w:p>
    <w:p w:rsidR="000E535E" w:rsidRDefault="000E535E" w:rsidP="000E535E">
      <w:pPr>
        <w:ind w:left="1215"/>
        <w:jc w:val="both"/>
        <w:rPr>
          <w:lang w:val="ru-RU"/>
        </w:rPr>
      </w:pPr>
    </w:p>
    <w:p w:rsidR="00B7038A" w:rsidRDefault="00A55DF5" w:rsidP="0092065C">
      <w:pPr>
        <w:ind w:firstLine="567"/>
        <w:jc w:val="both"/>
        <w:rPr>
          <w:lang w:val="ru-RU"/>
        </w:rPr>
      </w:pPr>
      <w:r>
        <w:rPr>
          <w:lang w:val="ru-RU"/>
        </w:rPr>
        <w:t xml:space="preserve">3. Рекомендовать руководителям организаций и учреждений содействовать персоналу в активном его </w:t>
      </w:r>
      <w:r w:rsidR="000E535E">
        <w:rPr>
          <w:lang w:val="ru-RU"/>
        </w:rPr>
        <w:t>участии в обесп</w:t>
      </w:r>
      <w:r>
        <w:rPr>
          <w:lang w:val="ru-RU"/>
        </w:rPr>
        <w:t xml:space="preserve">ечении первичных мер пожарной </w:t>
      </w:r>
      <w:r w:rsidR="000E535E">
        <w:rPr>
          <w:lang w:val="ru-RU"/>
        </w:rPr>
        <w:t>безопасности.</w:t>
      </w:r>
    </w:p>
    <w:p w:rsidR="000E535E" w:rsidRDefault="00B7038A" w:rsidP="00A55DF5">
      <w:pPr>
        <w:ind w:firstLine="567"/>
        <w:jc w:val="both"/>
        <w:rPr>
          <w:lang w:val="ru-RU"/>
        </w:rPr>
      </w:pPr>
      <w:r w:rsidRPr="00A55DF5">
        <w:rPr>
          <w:lang w:val="ru-RU"/>
        </w:rPr>
        <w:t>4.Признать утратившим силу постановление администрации сельского поселения «Капцегайтуйское» от 22.10.2019 г № 31 «Об определении форм участия граждан в обеспечении первичных мер пожарной безопасности, в том числе   в деятельности добровольной пожарной охраны»</w:t>
      </w:r>
      <w:r w:rsidR="00A55DF5">
        <w:rPr>
          <w:lang w:val="ru-RU"/>
        </w:rPr>
        <w:t>.</w:t>
      </w:r>
    </w:p>
    <w:p w:rsidR="00A55DF5" w:rsidRDefault="00A55DF5" w:rsidP="00A55DF5">
      <w:pPr>
        <w:jc w:val="both"/>
        <w:rPr>
          <w:lang w:val="ru-RU"/>
        </w:rPr>
      </w:pPr>
    </w:p>
    <w:p w:rsidR="000E535E" w:rsidRDefault="00B7038A" w:rsidP="00A55DF5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A55DF5">
        <w:t>. Контроль за исполнением</w:t>
      </w:r>
      <w:r w:rsidR="00A55DF5">
        <w:rPr>
          <w:lang w:val="ru-RU"/>
        </w:rPr>
        <w:t xml:space="preserve"> настоящего</w:t>
      </w:r>
      <w:r w:rsidR="00A55DF5">
        <w:t xml:space="preserve"> постановления оставляю за собой</w:t>
      </w:r>
      <w:r w:rsidR="000E535E">
        <w:t>.</w:t>
      </w:r>
    </w:p>
    <w:p w:rsidR="000E535E" w:rsidRDefault="000E535E" w:rsidP="000E535E">
      <w:pPr>
        <w:jc w:val="both"/>
        <w:rPr>
          <w:lang w:val="ru-RU"/>
        </w:rPr>
      </w:pPr>
      <w:r>
        <w:t xml:space="preserve">  </w:t>
      </w:r>
    </w:p>
    <w:p w:rsidR="000E535E" w:rsidRDefault="00B7038A" w:rsidP="00A55DF5">
      <w:pPr>
        <w:pStyle w:val="p5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535E">
        <w:rPr>
          <w:sz w:val="28"/>
          <w:szCs w:val="28"/>
        </w:rPr>
        <w:t>.</w:t>
      </w:r>
      <w:r w:rsidR="000E535E">
        <w:t xml:space="preserve"> </w:t>
      </w:r>
      <w:r w:rsidR="000E535E">
        <w:rPr>
          <w:sz w:val="28"/>
          <w:szCs w:val="28"/>
        </w:rPr>
        <w:t>Настоящее постановление опубликовать (обнародовать) н</w:t>
      </w:r>
      <w:r w:rsidR="000E535E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 w:rsidR="000E535E" w:rsidRPr="00EB4F3B">
        <w:rPr>
          <w:sz w:val="28"/>
          <w:szCs w:val="28"/>
        </w:rPr>
        <w:t>kapceg.ru</w:t>
      </w:r>
      <w:r w:rsidR="000E535E">
        <w:rPr>
          <w:rFonts w:asciiTheme="minorHAnsi" w:hAnsiTheme="minorHAnsi"/>
          <w:sz w:val="28"/>
          <w:szCs w:val="28"/>
        </w:rPr>
        <w:t>.</w:t>
      </w:r>
    </w:p>
    <w:p w:rsidR="000E535E" w:rsidRDefault="000E535E" w:rsidP="000E535E">
      <w:pPr>
        <w:ind w:left="1215"/>
        <w:jc w:val="both"/>
        <w:rPr>
          <w:lang w:val="ru-RU"/>
        </w:rPr>
      </w:pPr>
    </w:p>
    <w:p w:rsidR="000E535E" w:rsidRDefault="00A55DF5" w:rsidP="000E535E">
      <w:pPr>
        <w:jc w:val="both"/>
        <w:rPr>
          <w:lang w:val="ru-RU"/>
        </w:rPr>
      </w:pPr>
      <w:r>
        <w:rPr>
          <w:lang w:val="ru-RU"/>
        </w:rPr>
        <w:t xml:space="preserve">Глава сельского </w:t>
      </w:r>
      <w:r w:rsidR="000E535E">
        <w:rPr>
          <w:lang w:val="ru-RU"/>
        </w:rPr>
        <w:t xml:space="preserve">поселения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="000E535E">
        <w:rPr>
          <w:lang w:val="ru-RU"/>
        </w:rPr>
        <w:t>Е.В.Бирюкова</w:t>
      </w:r>
    </w:p>
    <w:p w:rsidR="000E535E" w:rsidRDefault="000E535E" w:rsidP="000E535E">
      <w:pPr>
        <w:rPr>
          <w:lang w:val="ru-RU"/>
        </w:rPr>
      </w:pPr>
    </w:p>
    <w:p w:rsidR="000E535E" w:rsidRDefault="000E535E" w:rsidP="000E535E">
      <w:pPr>
        <w:rPr>
          <w:lang w:val="ru-RU"/>
        </w:rPr>
      </w:pPr>
    </w:p>
    <w:p w:rsidR="000E535E" w:rsidRDefault="000E535E" w:rsidP="000E535E">
      <w:pPr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  <w:r>
        <w:rPr>
          <w:lang w:val="ru-RU"/>
        </w:rPr>
        <w:tab/>
      </w: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0E535E" w:rsidRDefault="000E535E" w:rsidP="000E535E">
      <w:pPr>
        <w:jc w:val="both"/>
        <w:rPr>
          <w:lang w:val="ru-RU"/>
        </w:rPr>
      </w:pPr>
    </w:p>
    <w:p w:rsidR="00E70EDE" w:rsidRPr="000E535E" w:rsidRDefault="00E70EDE">
      <w:pPr>
        <w:rPr>
          <w:lang w:val="ru-RU"/>
        </w:rPr>
      </w:pPr>
    </w:p>
    <w:sectPr w:rsidR="00E70EDE" w:rsidRPr="000E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29B3"/>
    <w:multiLevelType w:val="hybridMultilevel"/>
    <w:tmpl w:val="A5E6D99E"/>
    <w:lvl w:ilvl="0" w:tplc="EC147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20"/>
        </w:tabs>
        <w:ind w:left="22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5E"/>
    <w:rsid w:val="000E535E"/>
    <w:rsid w:val="0092065C"/>
    <w:rsid w:val="00A55DF5"/>
    <w:rsid w:val="00B7038A"/>
    <w:rsid w:val="00C87EB3"/>
    <w:rsid w:val="00E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A57"/>
  <w15:chartTrackingRefBased/>
  <w15:docId w15:val="{41FE930A-D504-4E6C-9171-AAB4161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53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p5">
    <w:name w:val="p5"/>
    <w:basedOn w:val="a"/>
    <w:rsid w:val="000E535E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2020-08-27T07:40:00Z</dcterms:created>
  <dcterms:modified xsi:type="dcterms:W3CDTF">2020-09-01T18:17:00Z</dcterms:modified>
</cp:coreProperties>
</file>