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44D" w:rsidRPr="00DC144D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14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8F7D5E" w:rsidP="00005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 w:rsidR="0000549F"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</w:t>
      </w:r>
      <w:r w:rsidR="00DC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00549F"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совета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.10.2011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утверждении 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гарантиях осуществления полномочий выборного должностного лица местного самоуправления в сельском поселении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края»</w:t>
      </w: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Забайкальского края от 10.06.2020 № 1826-ЗЗК «Об отдельных вопросах организации местного самоуправления в Забайкальском крае», Уставом сельского поселения «Капцегайтуйское», Совет сельского поселения «</w:t>
      </w:r>
      <w:r w:rsidR="00BE5E1F"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00549F" w:rsidRPr="0000549F" w:rsidRDefault="0000549F" w:rsidP="00005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00549F" w:rsidP="00005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00549F" w:rsidRPr="0000549F" w:rsidRDefault="0000549F" w:rsidP="00005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49F" w:rsidRPr="0000549F" w:rsidRDefault="0000549F" w:rsidP="00DC144D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преамбуле решения совета сельского поселения «</w:t>
      </w:r>
      <w:r w:rsidR="00BE5E1F"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от 2</w:t>
      </w:r>
      <w:r w:rsidR="00BE5E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.10.2011 № </w:t>
      </w:r>
      <w:r w:rsidR="00BE5E1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гарантиях осуществления полномочий выборного должностного лица местного самоуправления в сельском поселении «</w:t>
      </w:r>
      <w:r w:rsidR="00BE5E1F"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края» слова «</w:t>
      </w:r>
      <w:r w:rsidRPr="0000549F">
        <w:rPr>
          <w:rFonts w:ascii="Times New Roman" w:eastAsia="Times New Roman" w:hAnsi="Times New Roman" w:cs="Arial"/>
          <w:sz w:val="28"/>
          <w:szCs w:val="28"/>
          <w:lang w:eastAsia="ru-RU"/>
        </w:rPr>
        <w:t>Законом Забайкальского края от 24 декабря 2010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заменить словами «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крае». </w:t>
      </w:r>
    </w:p>
    <w:p w:rsidR="0000549F" w:rsidRPr="0000549F" w:rsidRDefault="0000549F" w:rsidP="00DC144D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следующие изменения и дополнения в Положение о гарантиях осуществления полномочий выборного должностного лица местного самоуправления в сельском поселении «</w:t>
      </w:r>
      <w:r w:rsidR="00BE5E1F"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края: </w:t>
      </w:r>
    </w:p>
    <w:p w:rsidR="0000549F" w:rsidRPr="0000549F" w:rsidRDefault="0000549F" w:rsidP="00DC144D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005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2 пункта 1.4.1 изложить в следующей редакции: «</w:t>
      </w:r>
      <w:r w:rsidR="00712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05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первоочередной прием по вопросам, связанным с осуществлением им своих полномочий, руководителями и другими должностными лицами органов 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власти Забайкальского края, руководителями и другими должностными лицами органов местного самоуправления сельского поселения;»; </w:t>
      </w:r>
    </w:p>
    <w:p w:rsidR="0000549F" w:rsidRPr="0000549F" w:rsidRDefault="0000549F" w:rsidP="00DC144D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подраздел 3.3, включающий в себя пункты 3.3.1 и 3.3.2, исключить; </w:t>
      </w:r>
    </w:p>
    <w:p w:rsidR="0000549F" w:rsidRPr="0000549F" w:rsidRDefault="0000549F" w:rsidP="00DC144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пункте 4.1.4 слова «и денежного поощрения» исключить. </w:t>
      </w:r>
    </w:p>
    <w:p w:rsidR="0000549F" w:rsidRPr="0000549F" w:rsidRDefault="0000549F" w:rsidP="00DC144D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 в порядке, установленном уставом сельского поселения «</w:t>
      </w:r>
      <w:r w:rsidR="00920E59"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0549F" w:rsidRPr="0000549F" w:rsidRDefault="0000549F" w:rsidP="0000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00549F" w:rsidP="0000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00549F" w:rsidP="0000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920E5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Бирюкова</w:t>
      </w: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0549F" w:rsidRPr="0000549F" w:rsidRDefault="0000549F" w:rsidP="000054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0549F" w:rsidRPr="0000549F" w:rsidRDefault="0000549F" w:rsidP="0000549F">
      <w:pPr>
        <w:rPr>
          <w:sz w:val="28"/>
          <w:szCs w:val="28"/>
        </w:rPr>
      </w:pPr>
    </w:p>
    <w:p w:rsidR="00BE3A06" w:rsidRDefault="00BE3A06"/>
    <w:sectPr w:rsidR="00BE3A06" w:rsidSect="00EF19D7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D4" w:rsidRDefault="00CB50D4">
      <w:pPr>
        <w:spacing w:after="0" w:line="240" w:lineRule="auto"/>
      </w:pPr>
      <w:r>
        <w:separator/>
      </w:r>
    </w:p>
  </w:endnote>
  <w:endnote w:type="continuationSeparator" w:id="0">
    <w:p w:rsidR="00CB50D4" w:rsidRDefault="00CB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D4" w:rsidRDefault="00CB50D4">
      <w:pPr>
        <w:spacing w:after="0" w:line="240" w:lineRule="auto"/>
      </w:pPr>
      <w:r>
        <w:separator/>
      </w:r>
    </w:p>
  </w:footnote>
  <w:footnote w:type="continuationSeparator" w:id="0">
    <w:p w:rsidR="00CB50D4" w:rsidRDefault="00CB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337"/>
      <w:docPartObj>
        <w:docPartGallery w:val="Page Numbers (Top of Page)"/>
        <w:docPartUnique/>
      </w:docPartObj>
    </w:sdtPr>
    <w:sdtEndPr/>
    <w:sdtContent>
      <w:p w:rsidR="007701C4" w:rsidRDefault="00920E5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D5E">
          <w:rPr>
            <w:noProof/>
          </w:rPr>
          <w:t>2</w:t>
        </w:r>
        <w:r>
          <w:fldChar w:fldCharType="end"/>
        </w:r>
      </w:p>
    </w:sdtContent>
  </w:sdt>
  <w:p w:rsidR="007701C4" w:rsidRDefault="00CB50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9"/>
    <w:rsid w:val="0000549F"/>
    <w:rsid w:val="007124E1"/>
    <w:rsid w:val="008F7D5E"/>
    <w:rsid w:val="00920E59"/>
    <w:rsid w:val="009A3DE3"/>
    <w:rsid w:val="00BE3A06"/>
    <w:rsid w:val="00BE5E1F"/>
    <w:rsid w:val="00C85A13"/>
    <w:rsid w:val="00CB50D4"/>
    <w:rsid w:val="00DC144D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62C8"/>
  <w15:chartTrackingRefBased/>
  <w15:docId w15:val="{3EADFD42-7D8E-4D99-813C-BC804BC3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49F"/>
  </w:style>
  <w:style w:type="paragraph" w:styleId="a5">
    <w:name w:val="Balloon Text"/>
    <w:basedOn w:val="a"/>
    <w:link w:val="a6"/>
    <w:uiPriority w:val="99"/>
    <w:semiHidden/>
    <w:unhideWhenUsed/>
    <w:rsid w:val="008F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 Windows</cp:lastModifiedBy>
  <cp:revision>8</cp:revision>
  <cp:lastPrinted>2021-05-28T18:22:00Z</cp:lastPrinted>
  <dcterms:created xsi:type="dcterms:W3CDTF">2021-05-25T06:38:00Z</dcterms:created>
  <dcterms:modified xsi:type="dcterms:W3CDTF">2021-05-28T18:22:00Z</dcterms:modified>
</cp:coreProperties>
</file>