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C5" w:rsidRPr="00337024" w:rsidRDefault="002359C5" w:rsidP="003C2B90">
      <w:pPr>
        <w:pStyle w:val="a3"/>
        <w:jc w:val="center"/>
        <w:rPr>
          <w:b/>
          <w:bCs/>
          <w:sz w:val="28"/>
          <w:szCs w:val="28"/>
        </w:rPr>
      </w:pPr>
      <w:r w:rsidRPr="00337024">
        <w:rPr>
          <w:b/>
          <w:bCs/>
          <w:sz w:val="28"/>
          <w:szCs w:val="28"/>
        </w:rPr>
        <w:t xml:space="preserve">РОССИЙСКАЯ ФЕДЕРАЦИЯ </w:t>
      </w:r>
    </w:p>
    <w:p w:rsidR="003C2B90" w:rsidRPr="00836377" w:rsidRDefault="003C2B90" w:rsidP="003C2B90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</w:t>
      </w:r>
      <w:r w:rsidRPr="003C2B90">
        <w:rPr>
          <w:b/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C2F4D">
        <w:rPr>
          <w:b/>
          <w:bCs/>
          <w:sz w:val="28"/>
          <w:szCs w:val="28"/>
        </w:rPr>
        <w:t>КАПЦЕГАЙТУЙСКОЕ</w:t>
      </w:r>
      <w:r w:rsidRPr="003C2B90">
        <w:rPr>
          <w:b/>
          <w:bCs/>
          <w:sz w:val="28"/>
          <w:szCs w:val="28"/>
        </w:rPr>
        <w:t>»</w:t>
      </w:r>
      <w:r w:rsidR="00836377" w:rsidRPr="00836377">
        <w:rPr>
          <w:b/>
          <w:bCs/>
          <w:sz w:val="28"/>
          <w:szCs w:val="28"/>
        </w:rPr>
        <w:t xml:space="preserve"> </w:t>
      </w:r>
      <w:r w:rsidR="00836377">
        <w:rPr>
          <w:b/>
          <w:bCs/>
          <w:sz w:val="28"/>
          <w:szCs w:val="28"/>
        </w:rPr>
        <w:t>МУНИЦИПАЛЬНОГО РАЙОНА «</w:t>
      </w:r>
      <w:r w:rsidR="00475F0E">
        <w:rPr>
          <w:b/>
          <w:bCs/>
          <w:sz w:val="28"/>
          <w:szCs w:val="28"/>
        </w:rPr>
        <w:t>ГОРОД КРАСНОКАМЕНСК</w:t>
      </w:r>
      <w:r w:rsidR="00836377">
        <w:rPr>
          <w:b/>
          <w:bCs/>
          <w:sz w:val="28"/>
          <w:szCs w:val="28"/>
        </w:rPr>
        <w:t xml:space="preserve"> И КРАСНОКАМЕНСКИЙ РАЙОН» ЗАБАЙКАЛЬСКОГО КРАЯ</w:t>
      </w:r>
    </w:p>
    <w:p w:rsidR="002C2F4D" w:rsidRDefault="002C2F4D" w:rsidP="003C2B90">
      <w:pPr>
        <w:pStyle w:val="a3"/>
        <w:jc w:val="center"/>
        <w:rPr>
          <w:b/>
          <w:bCs/>
          <w:sz w:val="32"/>
          <w:szCs w:val="32"/>
        </w:rPr>
      </w:pPr>
    </w:p>
    <w:p w:rsidR="003C2B90" w:rsidRDefault="003C2B90" w:rsidP="003C2B90">
      <w:pPr>
        <w:pStyle w:val="a3"/>
        <w:jc w:val="center"/>
        <w:rPr>
          <w:b/>
          <w:bCs/>
          <w:sz w:val="32"/>
          <w:szCs w:val="32"/>
        </w:rPr>
      </w:pPr>
      <w:r w:rsidRPr="003C2B90">
        <w:rPr>
          <w:b/>
          <w:bCs/>
          <w:sz w:val="32"/>
          <w:szCs w:val="32"/>
        </w:rPr>
        <w:t>РАСПОРЯЖЕНИЕ</w:t>
      </w:r>
      <w:r w:rsidR="002C2F4D">
        <w:rPr>
          <w:b/>
          <w:bCs/>
          <w:sz w:val="32"/>
          <w:szCs w:val="32"/>
        </w:rPr>
        <w:t xml:space="preserve"> </w:t>
      </w:r>
    </w:p>
    <w:p w:rsidR="002C2F4D" w:rsidRDefault="002C2F4D" w:rsidP="003C2B90">
      <w:pPr>
        <w:pStyle w:val="a3"/>
        <w:jc w:val="center"/>
        <w:rPr>
          <w:b/>
          <w:bCs/>
          <w:sz w:val="32"/>
          <w:szCs w:val="32"/>
        </w:rPr>
      </w:pPr>
    </w:p>
    <w:p w:rsidR="003C2B90" w:rsidRPr="002C2F4D" w:rsidRDefault="00654AD0" w:rsidP="003C2B90">
      <w:pPr>
        <w:pStyle w:val="a3"/>
        <w:jc w:val="both"/>
        <w:rPr>
          <w:bCs/>
          <w:sz w:val="28"/>
          <w:szCs w:val="28"/>
        </w:rPr>
      </w:pPr>
      <w:r w:rsidRPr="002C2F4D">
        <w:rPr>
          <w:bCs/>
          <w:sz w:val="28"/>
          <w:szCs w:val="28"/>
        </w:rPr>
        <w:t>«</w:t>
      </w:r>
      <w:r w:rsidR="002C2F4D" w:rsidRPr="002C2F4D">
        <w:rPr>
          <w:bCs/>
          <w:sz w:val="28"/>
          <w:szCs w:val="28"/>
        </w:rPr>
        <w:t>18</w:t>
      </w:r>
      <w:r w:rsidRPr="002C2F4D">
        <w:rPr>
          <w:bCs/>
          <w:sz w:val="28"/>
          <w:szCs w:val="28"/>
        </w:rPr>
        <w:t>»</w:t>
      </w:r>
      <w:r w:rsidR="00CD6859" w:rsidRPr="002C2F4D">
        <w:rPr>
          <w:bCs/>
          <w:sz w:val="28"/>
          <w:szCs w:val="28"/>
        </w:rPr>
        <w:t xml:space="preserve"> </w:t>
      </w:r>
      <w:r w:rsidR="002C2F4D" w:rsidRPr="002C2F4D">
        <w:rPr>
          <w:bCs/>
          <w:sz w:val="28"/>
          <w:szCs w:val="28"/>
        </w:rPr>
        <w:t>апреля</w:t>
      </w:r>
      <w:r w:rsidR="00F905D2" w:rsidRPr="002C2F4D">
        <w:rPr>
          <w:bCs/>
          <w:sz w:val="28"/>
          <w:szCs w:val="28"/>
        </w:rPr>
        <w:t xml:space="preserve"> 202</w:t>
      </w:r>
      <w:r w:rsidR="003F26C3" w:rsidRPr="002C2F4D">
        <w:rPr>
          <w:bCs/>
          <w:sz w:val="28"/>
          <w:szCs w:val="28"/>
        </w:rPr>
        <w:t>2</w:t>
      </w:r>
      <w:r w:rsidR="004729A7" w:rsidRPr="002C2F4D">
        <w:rPr>
          <w:bCs/>
          <w:sz w:val="28"/>
          <w:szCs w:val="28"/>
        </w:rPr>
        <w:t xml:space="preserve"> </w:t>
      </w:r>
      <w:r w:rsidRPr="002C2F4D">
        <w:rPr>
          <w:bCs/>
          <w:sz w:val="28"/>
          <w:szCs w:val="28"/>
        </w:rPr>
        <w:t>года</w:t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Pr="002C2F4D">
        <w:rPr>
          <w:bCs/>
          <w:sz w:val="28"/>
          <w:szCs w:val="28"/>
        </w:rPr>
        <w:tab/>
      </w:r>
      <w:r w:rsidR="002C2F4D">
        <w:rPr>
          <w:bCs/>
          <w:sz w:val="28"/>
          <w:szCs w:val="28"/>
        </w:rPr>
        <w:t xml:space="preserve">                       </w:t>
      </w:r>
      <w:r w:rsidR="008008D8" w:rsidRPr="002C2F4D">
        <w:rPr>
          <w:bCs/>
          <w:sz w:val="28"/>
          <w:szCs w:val="28"/>
        </w:rPr>
        <w:t xml:space="preserve">№ </w:t>
      </w:r>
      <w:r w:rsidR="008337B0" w:rsidRPr="002C2F4D">
        <w:rPr>
          <w:bCs/>
          <w:sz w:val="28"/>
          <w:szCs w:val="28"/>
        </w:rPr>
        <w:t xml:space="preserve"> </w:t>
      </w:r>
      <w:r w:rsidR="002C2F4D" w:rsidRPr="002C2F4D">
        <w:rPr>
          <w:bCs/>
          <w:sz w:val="28"/>
          <w:szCs w:val="28"/>
        </w:rPr>
        <w:t>17</w:t>
      </w:r>
    </w:p>
    <w:p w:rsidR="003C2B90" w:rsidRDefault="00405720" w:rsidP="003C2B9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2F4D">
        <w:rPr>
          <w:bCs/>
          <w:sz w:val="28"/>
          <w:szCs w:val="28"/>
        </w:rPr>
        <w:t>с.Капцегайтуй</w:t>
      </w:r>
    </w:p>
    <w:p w:rsidR="002C2F4D" w:rsidRDefault="002C2F4D" w:rsidP="003C2B90">
      <w:pPr>
        <w:pStyle w:val="a3"/>
        <w:jc w:val="center"/>
        <w:rPr>
          <w:bCs/>
          <w:sz w:val="28"/>
          <w:szCs w:val="28"/>
        </w:rPr>
      </w:pPr>
    </w:p>
    <w:p w:rsidR="008008D8" w:rsidRDefault="007179D7" w:rsidP="003C2B9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F26C3">
        <w:rPr>
          <w:b/>
          <w:bCs/>
          <w:sz w:val="28"/>
          <w:szCs w:val="28"/>
        </w:rPr>
        <w:t>б утверждении Устава СКО «Краснокаменская станиц</w:t>
      </w:r>
      <w:bookmarkStart w:id="0" w:name="_GoBack"/>
      <w:bookmarkEnd w:id="0"/>
      <w:r w:rsidR="003F26C3">
        <w:rPr>
          <w:b/>
          <w:bCs/>
          <w:sz w:val="28"/>
          <w:szCs w:val="28"/>
        </w:rPr>
        <w:t>а»</w:t>
      </w:r>
    </w:p>
    <w:p w:rsidR="002C2F4D" w:rsidRPr="008008D8" w:rsidRDefault="002C2F4D" w:rsidP="003C2B90">
      <w:pPr>
        <w:pStyle w:val="a3"/>
        <w:jc w:val="center"/>
        <w:rPr>
          <w:b/>
          <w:bCs/>
          <w:sz w:val="28"/>
          <w:szCs w:val="28"/>
        </w:rPr>
      </w:pPr>
    </w:p>
    <w:p w:rsidR="009B55E9" w:rsidRDefault="003F26C3" w:rsidP="003F26C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F26C3">
        <w:rPr>
          <w:rFonts w:eastAsiaTheme="minorEastAsia"/>
          <w:sz w:val="28"/>
          <w:szCs w:val="28"/>
        </w:rPr>
        <w:t>В целях реализации Указа Президента Российской Фед</w:t>
      </w:r>
      <w:r>
        <w:rPr>
          <w:rFonts w:eastAsiaTheme="minorEastAsia"/>
          <w:sz w:val="28"/>
          <w:szCs w:val="28"/>
        </w:rPr>
        <w:t>е</w:t>
      </w:r>
      <w:r w:rsidRPr="003F26C3">
        <w:rPr>
          <w:rFonts w:eastAsiaTheme="minorEastAsia"/>
          <w:sz w:val="28"/>
          <w:szCs w:val="28"/>
        </w:rPr>
        <w:t>рации № 505 от 09.08.2020 г.  «Об утверждении стратегии государственной политики Росс</w:t>
      </w:r>
      <w:r>
        <w:rPr>
          <w:rFonts w:eastAsiaTheme="minorEastAsia"/>
          <w:sz w:val="28"/>
          <w:szCs w:val="28"/>
        </w:rPr>
        <w:t>и</w:t>
      </w:r>
      <w:r w:rsidRPr="003F26C3">
        <w:rPr>
          <w:rFonts w:eastAsiaTheme="minorEastAsia"/>
          <w:sz w:val="28"/>
          <w:szCs w:val="28"/>
        </w:rPr>
        <w:t>йской Федерации в отношении российского казачества на 2021-2030 г.»</w:t>
      </w:r>
      <w:r>
        <w:rPr>
          <w:rFonts w:eastAsiaTheme="minorEastAsia"/>
          <w:sz w:val="28"/>
          <w:szCs w:val="28"/>
        </w:rPr>
        <w:t>,</w:t>
      </w:r>
      <w:r w:rsidRPr="003F26C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3F26C3">
        <w:rPr>
          <w:rFonts w:eastAsiaTheme="minorEastAsia"/>
          <w:sz w:val="28"/>
          <w:szCs w:val="28"/>
        </w:rPr>
        <w:t xml:space="preserve"> соответствии с Федеральным законом № 154-ФЗ «О государственной службе российского казачества», Приказом Федерального агентства по делам национальностей № 45 от 06.04.2020 г.</w:t>
      </w:r>
      <w:r>
        <w:rPr>
          <w:rFonts w:eastAsiaTheme="minorEastAsia"/>
          <w:sz w:val="28"/>
          <w:szCs w:val="28"/>
        </w:rPr>
        <w:t>:</w:t>
      </w:r>
    </w:p>
    <w:p w:rsidR="003F26C3" w:rsidRDefault="003F26C3" w:rsidP="003F26C3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3F26C3" w:rsidRDefault="003F26C3" w:rsidP="003F26C3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Утвердить Устав СКО «Краснокаменская станица» </w:t>
      </w:r>
    </w:p>
    <w:p w:rsidR="003F26C3" w:rsidRDefault="003F26C3" w:rsidP="002C2F4D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Разместить на официальном сайте сельского поселения</w:t>
      </w:r>
      <w:r w:rsidR="002C2F4D">
        <w:rPr>
          <w:rFonts w:eastAsiaTheme="minorEastAsia"/>
          <w:sz w:val="28"/>
          <w:szCs w:val="28"/>
        </w:rPr>
        <w:t xml:space="preserve"> «Капцегайтуйское</w:t>
      </w:r>
      <w:r>
        <w:rPr>
          <w:rFonts w:eastAsiaTheme="minorEastAsia"/>
          <w:sz w:val="28"/>
          <w:szCs w:val="28"/>
        </w:rPr>
        <w:t>»</w:t>
      </w:r>
      <w:r w:rsidR="002C2F4D">
        <w:rPr>
          <w:rFonts w:eastAsiaTheme="minorEastAsia"/>
          <w:sz w:val="28"/>
          <w:szCs w:val="28"/>
        </w:rPr>
        <w:t xml:space="preserve"> </w:t>
      </w:r>
      <w:r w:rsidR="002C2F4D" w:rsidRPr="002C2F4D">
        <w:rPr>
          <w:rFonts w:eastAsiaTheme="minorEastAsia"/>
          <w:sz w:val="28"/>
          <w:szCs w:val="28"/>
        </w:rPr>
        <w:t>https://kapceg.ru/</w:t>
      </w:r>
      <w:r w:rsidR="002C2F4D">
        <w:rPr>
          <w:rFonts w:eastAsiaTheme="minorEastAsia"/>
          <w:sz w:val="28"/>
          <w:szCs w:val="28"/>
        </w:rPr>
        <w:t>.</w:t>
      </w:r>
    </w:p>
    <w:p w:rsidR="003F26C3" w:rsidRPr="003F26C3" w:rsidRDefault="003F26C3" w:rsidP="003F26C3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Контроль исполнения насто</w:t>
      </w:r>
      <w:r w:rsidR="002C2F4D">
        <w:rPr>
          <w:rFonts w:eastAsiaTheme="minorEastAsia"/>
          <w:sz w:val="28"/>
          <w:szCs w:val="28"/>
        </w:rPr>
        <w:t>ящего Распоряжения оставляю за собой.</w:t>
      </w:r>
    </w:p>
    <w:p w:rsidR="003F26C3" w:rsidRDefault="003F26C3" w:rsidP="009B55E9">
      <w:pPr>
        <w:pStyle w:val="a3"/>
        <w:spacing w:after="0" w:afterAutospacing="0"/>
        <w:jc w:val="both"/>
        <w:rPr>
          <w:sz w:val="28"/>
          <w:szCs w:val="28"/>
        </w:rPr>
      </w:pPr>
    </w:p>
    <w:p w:rsidR="002C2F4D" w:rsidRDefault="002C2F4D" w:rsidP="009B55E9">
      <w:pPr>
        <w:pStyle w:val="a3"/>
        <w:spacing w:after="0" w:afterAutospacing="0"/>
        <w:jc w:val="both"/>
        <w:rPr>
          <w:sz w:val="28"/>
          <w:szCs w:val="28"/>
        </w:rPr>
      </w:pPr>
    </w:p>
    <w:p w:rsidR="002C2F4D" w:rsidRDefault="002C2F4D" w:rsidP="009B55E9">
      <w:pPr>
        <w:pStyle w:val="a3"/>
        <w:spacing w:after="0" w:afterAutospacing="0"/>
        <w:jc w:val="both"/>
        <w:rPr>
          <w:sz w:val="28"/>
          <w:szCs w:val="28"/>
        </w:rPr>
      </w:pPr>
    </w:p>
    <w:p w:rsidR="004747B3" w:rsidRDefault="00397CE2" w:rsidP="003F26C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F26C3">
        <w:rPr>
          <w:sz w:val="28"/>
          <w:szCs w:val="28"/>
        </w:rPr>
        <w:t xml:space="preserve">сельского поселения </w:t>
      </w:r>
      <w:r w:rsidR="004729A7">
        <w:rPr>
          <w:sz w:val="28"/>
          <w:szCs w:val="28"/>
        </w:rPr>
        <w:t xml:space="preserve"> «</w:t>
      </w:r>
      <w:r w:rsidR="002C2F4D">
        <w:rPr>
          <w:sz w:val="28"/>
          <w:szCs w:val="28"/>
        </w:rPr>
        <w:t>Капцегайтуйское</w:t>
      </w:r>
      <w:r w:rsidR="004729A7">
        <w:rPr>
          <w:sz w:val="28"/>
          <w:szCs w:val="28"/>
        </w:rPr>
        <w:t>»</w:t>
      </w:r>
      <w:r w:rsidR="009B55E9">
        <w:rPr>
          <w:sz w:val="28"/>
          <w:szCs w:val="28"/>
        </w:rPr>
        <w:tab/>
      </w:r>
      <w:r w:rsidR="002C2F4D">
        <w:rPr>
          <w:sz w:val="28"/>
          <w:szCs w:val="28"/>
        </w:rPr>
        <w:t xml:space="preserve">                  Е.В.Бирюкова</w:t>
      </w: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sectPr w:rsidR="009B55E9" w:rsidSect="003F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4" w:rsidRDefault="00D930F4" w:rsidP="00073446">
      <w:r>
        <w:separator/>
      </w:r>
    </w:p>
  </w:endnote>
  <w:endnote w:type="continuationSeparator" w:id="0">
    <w:p w:rsidR="00D930F4" w:rsidRDefault="00D930F4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4" w:rsidRDefault="00D930F4" w:rsidP="00073446">
      <w:r>
        <w:separator/>
      </w:r>
    </w:p>
  </w:footnote>
  <w:footnote w:type="continuationSeparator" w:id="0">
    <w:p w:rsidR="00D930F4" w:rsidRDefault="00D930F4" w:rsidP="0007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728"/>
    <w:multiLevelType w:val="hybridMultilevel"/>
    <w:tmpl w:val="EE361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218"/>
    <w:multiLevelType w:val="hybridMultilevel"/>
    <w:tmpl w:val="ECF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1BE"/>
    <w:multiLevelType w:val="hybridMultilevel"/>
    <w:tmpl w:val="8510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31A"/>
    <w:multiLevelType w:val="hybridMultilevel"/>
    <w:tmpl w:val="38CA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100"/>
    <w:multiLevelType w:val="hybridMultilevel"/>
    <w:tmpl w:val="F4D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39B0"/>
    <w:multiLevelType w:val="hybridMultilevel"/>
    <w:tmpl w:val="1E4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B9"/>
    <w:multiLevelType w:val="hybridMultilevel"/>
    <w:tmpl w:val="CF5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2E94"/>
    <w:multiLevelType w:val="hybridMultilevel"/>
    <w:tmpl w:val="D9E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D4E70"/>
    <w:multiLevelType w:val="hybridMultilevel"/>
    <w:tmpl w:val="E80C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4A"/>
    <w:multiLevelType w:val="hybridMultilevel"/>
    <w:tmpl w:val="034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24D85"/>
    <w:multiLevelType w:val="hybridMultilevel"/>
    <w:tmpl w:val="D1ECCA00"/>
    <w:lvl w:ilvl="0" w:tplc="F800D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5607B6"/>
    <w:multiLevelType w:val="hybridMultilevel"/>
    <w:tmpl w:val="728E22D8"/>
    <w:lvl w:ilvl="0" w:tplc="2B0CEA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90"/>
    <w:rsid w:val="00017934"/>
    <w:rsid w:val="000231A9"/>
    <w:rsid w:val="00051E09"/>
    <w:rsid w:val="00073446"/>
    <w:rsid w:val="00092147"/>
    <w:rsid w:val="000D53C1"/>
    <w:rsid w:val="00115C36"/>
    <w:rsid w:val="00136C8F"/>
    <w:rsid w:val="00182180"/>
    <w:rsid w:val="00186287"/>
    <w:rsid w:val="0019231F"/>
    <w:rsid w:val="001B3DED"/>
    <w:rsid w:val="001C5A31"/>
    <w:rsid w:val="002336EB"/>
    <w:rsid w:val="002359C5"/>
    <w:rsid w:val="00243675"/>
    <w:rsid w:val="002539EA"/>
    <w:rsid w:val="002A4FCF"/>
    <w:rsid w:val="002B132C"/>
    <w:rsid w:val="002C0690"/>
    <w:rsid w:val="002C2F4D"/>
    <w:rsid w:val="00302409"/>
    <w:rsid w:val="003133D6"/>
    <w:rsid w:val="00337024"/>
    <w:rsid w:val="003677FA"/>
    <w:rsid w:val="00397CE2"/>
    <w:rsid w:val="003B077C"/>
    <w:rsid w:val="003C2B90"/>
    <w:rsid w:val="003F0A22"/>
    <w:rsid w:val="003F26C3"/>
    <w:rsid w:val="00405720"/>
    <w:rsid w:val="004227D5"/>
    <w:rsid w:val="00456727"/>
    <w:rsid w:val="004729A7"/>
    <w:rsid w:val="004747B3"/>
    <w:rsid w:val="00475F0E"/>
    <w:rsid w:val="004761DA"/>
    <w:rsid w:val="004818A6"/>
    <w:rsid w:val="004E6BBF"/>
    <w:rsid w:val="005A7A0C"/>
    <w:rsid w:val="005C5798"/>
    <w:rsid w:val="00623AF9"/>
    <w:rsid w:val="00654AD0"/>
    <w:rsid w:val="0068208E"/>
    <w:rsid w:val="006B0031"/>
    <w:rsid w:val="006C7844"/>
    <w:rsid w:val="007179D7"/>
    <w:rsid w:val="0073233E"/>
    <w:rsid w:val="00740144"/>
    <w:rsid w:val="00785665"/>
    <w:rsid w:val="008008D8"/>
    <w:rsid w:val="008337B0"/>
    <w:rsid w:val="00836377"/>
    <w:rsid w:val="00840EF8"/>
    <w:rsid w:val="00867978"/>
    <w:rsid w:val="008749A2"/>
    <w:rsid w:val="008A54AB"/>
    <w:rsid w:val="008A5FC4"/>
    <w:rsid w:val="008D0704"/>
    <w:rsid w:val="008D1492"/>
    <w:rsid w:val="008D3075"/>
    <w:rsid w:val="009230B0"/>
    <w:rsid w:val="009B55E9"/>
    <w:rsid w:val="00A122EA"/>
    <w:rsid w:val="00A1638D"/>
    <w:rsid w:val="00A525F3"/>
    <w:rsid w:val="00A625A7"/>
    <w:rsid w:val="00A66216"/>
    <w:rsid w:val="00A74FE3"/>
    <w:rsid w:val="00A75809"/>
    <w:rsid w:val="00A90BB5"/>
    <w:rsid w:val="00AE009E"/>
    <w:rsid w:val="00B102C0"/>
    <w:rsid w:val="00B630A6"/>
    <w:rsid w:val="00B748E2"/>
    <w:rsid w:val="00B80222"/>
    <w:rsid w:val="00B94A65"/>
    <w:rsid w:val="00BA7C72"/>
    <w:rsid w:val="00BC0F73"/>
    <w:rsid w:val="00C34E5B"/>
    <w:rsid w:val="00C85CEA"/>
    <w:rsid w:val="00CA461E"/>
    <w:rsid w:val="00CB493C"/>
    <w:rsid w:val="00CD6859"/>
    <w:rsid w:val="00D02C66"/>
    <w:rsid w:val="00D930F4"/>
    <w:rsid w:val="00DD7AC5"/>
    <w:rsid w:val="00DF4C57"/>
    <w:rsid w:val="00E907C8"/>
    <w:rsid w:val="00E91776"/>
    <w:rsid w:val="00EC3A67"/>
    <w:rsid w:val="00F60E0D"/>
    <w:rsid w:val="00F729C2"/>
    <w:rsid w:val="00F905D2"/>
    <w:rsid w:val="00FB35D7"/>
    <w:rsid w:val="00FC2F92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F5CA0"/>
  <w15:docId w15:val="{19327C21-3F74-4245-A2CB-08067CA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22"/>
    <w:rPr>
      <w:sz w:val="24"/>
      <w:szCs w:val="24"/>
    </w:rPr>
  </w:style>
  <w:style w:type="paragraph" w:styleId="3">
    <w:name w:val="heading 3"/>
    <w:basedOn w:val="a"/>
    <w:qFormat/>
    <w:rsid w:val="003C2B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90"/>
    <w:pPr>
      <w:spacing w:before="100" w:beforeAutospacing="1" w:after="100" w:afterAutospacing="1"/>
    </w:pPr>
  </w:style>
  <w:style w:type="character" w:styleId="a4">
    <w:name w:val="Hyperlink"/>
    <w:basedOn w:val="a0"/>
    <w:rsid w:val="003C2B90"/>
    <w:rPr>
      <w:color w:val="000080"/>
      <w:u w:val="single"/>
    </w:rPr>
  </w:style>
  <w:style w:type="paragraph" w:styleId="a5">
    <w:name w:val="header"/>
    <w:basedOn w:val="a"/>
    <w:link w:val="a6"/>
    <w:rsid w:val="0007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446"/>
    <w:rPr>
      <w:sz w:val="24"/>
      <w:szCs w:val="24"/>
    </w:rPr>
  </w:style>
  <w:style w:type="paragraph" w:styleId="a7">
    <w:name w:val="footer"/>
    <w:basedOn w:val="a"/>
    <w:link w:val="a8"/>
    <w:rsid w:val="0007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3446"/>
    <w:rPr>
      <w:sz w:val="24"/>
      <w:szCs w:val="24"/>
    </w:rPr>
  </w:style>
  <w:style w:type="table" w:styleId="a9">
    <w:name w:val="Table Grid"/>
    <w:basedOn w:val="a1"/>
    <w:rsid w:val="00DD7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90BB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3F26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5E89-3A7B-4343-A7A8-83CA9E6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</vt:lpstr>
    </vt:vector>
  </TitlesOfParts>
  <Company>villagehall</Company>
  <LinksUpToDate>false</LinksUpToDate>
  <CharactersWithSpaces>972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consultantplus://offline/ref=DFDE334121868A5547BBF36E6A13D6DD60EFF8B2B54541F3808BB25C790156A360AA14C084BF90DDFAC76DB39FI8p6X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http://pgu.e-zab.ru/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</dc:title>
  <dc:creator>user</dc:creator>
  <cp:lastModifiedBy>User</cp:lastModifiedBy>
  <cp:revision>7</cp:revision>
  <cp:lastPrinted>2020-02-13T05:22:00Z</cp:lastPrinted>
  <dcterms:created xsi:type="dcterms:W3CDTF">2020-03-11T02:20:00Z</dcterms:created>
  <dcterms:modified xsi:type="dcterms:W3CDTF">2022-04-18T09:21:00Z</dcterms:modified>
</cp:coreProperties>
</file>