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77" w:rsidRPr="00A51277" w:rsidRDefault="00A51277" w:rsidP="00A5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A51277" w:rsidRPr="00A51277" w:rsidRDefault="00A51277" w:rsidP="00A5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A51277" w:rsidRPr="00A51277" w:rsidRDefault="00A51277" w:rsidP="00A5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277" w:rsidRPr="00A51277" w:rsidRDefault="00A51277" w:rsidP="00A5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12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51277" w:rsidRPr="00A51277" w:rsidRDefault="00A51277" w:rsidP="00A5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277" w:rsidRDefault="00A51277" w:rsidP="00A512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21.06.2022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1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A51277" w:rsidRDefault="00A51277" w:rsidP="00A512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77" w:rsidRPr="00A51277" w:rsidRDefault="00A51277" w:rsidP="00A51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:rsidR="00A51277" w:rsidRPr="00A51277" w:rsidRDefault="00A51277" w:rsidP="00A51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277" w:rsidRPr="00A51277" w:rsidRDefault="00A51277" w:rsidP="00A512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77" w:rsidRPr="00A51277" w:rsidRDefault="00A51277" w:rsidP="00A5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  <w:r w:rsidRPr="00A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Совета сельского </w:t>
      </w:r>
      <w:r w:rsidRPr="00A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«Капцегайтуйское» от 15.12.2021года № 20</w:t>
      </w:r>
    </w:p>
    <w:p w:rsidR="00A51277" w:rsidRPr="00A51277" w:rsidRDefault="00A51277" w:rsidP="00A51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«Капцегайтуйское» </w:t>
      </w:r>
      <w:r w:rsidRPr="00A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</w:t>
      </w:r>
      <w:r w:rsidR="0026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Краснокаменск и Краснокаменский </w:t>
      </w:r>
      <w:r w:rsidRPr="00A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  <w:r w:rsidR="0026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</w:t>
      </w:r>
      <w:r w:rsidRPr="00A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края на 2022 год»</w:t>
      </w:r>
    </w:p>
    <w:p w:rsidR="00A51277" w:rsidRPr="00A51277" w:rsidRDefault="00A51277" w:rsidP="00A51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277" w:rsidRPr="00A51277" w:rsidRDefault="00A51277" w:rsidP="00A5127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Рассмотрев представленный Главой муниципального образования – сельское поселение «Капцегайтуйское» проект решения «О внесении изменений в решение С</w:t>
      </w:r>
      <w:r w:rsidR="002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15.12.20221г.</w:t>
      </w:r>
      <w:r w:rsidR="002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«Капцегайтуйское» муниципального района «Город Краснокаменск и Краснокаменский район» Забайкальского края на 2021 год» и руководствуясь ст. 39 Положения о бюджетном процессе в сельском поселении «Капцегайтуйское», утвержденного Решени</w:t>
      </w:r>
      <w:r w:rsidR="002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Совета  от 5 мая  2014 года </w:t>
      </w: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51277" w:rsidRPr="00A51277" w:rsidRDefault="00A51277" w:rsidP="00A5127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77" w:rsidRDefault="00261294" w:rsidP="00A5127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51277" w:rsidRPr="00A51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61294" w:rsidRPr="00A51277" w:rsidRDefault="00261294" w:rsidP="00A5127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277" w:rsidRPr="00A51277" w:rsidRDefault="00261294" w:rsidP="00A5127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1277"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Решение Совета </w:t>
      </w:r>
      <w:r w:rsidR="00A51277"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="00A51277"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«Капцегайтуйское» </w:t>
      </w:r>
      <w:r w:rsidR="00A51277"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на 2022 год» (далее бюджет сельского поселения «Капцегайтуйское»):</w:t>
      </w:r>
    </w:p>
    <w:p w:rsidR="00261294" w:rsidRDefault="00261294" w:rsidP="00261294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94" w:rsidRDefault="00261294" w:rsidP="00261294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1277"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1изложить в следующей редакции:</w:t>
      </w:r>
    </w:p>
    <w:p w:rsidR="00A51277" w:rsidRPr="00A51277" w:rsidRDefault="00261294" w:rsidP="00261294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1277"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2022 год (далее бюджет сельского поселения «Капцегайтуйское»):</w:t>
      </w:r>
    </w:p>
    <w:p w:rsidR="00A51277" w:rsidRPr="00A51277" w:rsidRDefault="00A51277" w:rsidP="00A51277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2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1) общий объем </w:t>
      </w: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доходов бюджета сельского поселения </w:t>
      </w: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="002612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="002612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7 000,6 </w:t>
      </w: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A51277" w:rsidRPr="00A51277" w:rsidRDefault="00A51277" w:rsidP="00A51277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12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2) общий объем </w:t>
      </w: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расходов бюджета сельского поселения </w:t>
      </w: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="002612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7 176,2 </w:t>
      </w: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A51277" w:rsidRPr="00A51277" w:rsidRDefault="00A51277" w:rsidP="00A51277">
      <w:pPr>
        <w:tabs>
          <w:tab w:val="left" w:pos="72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2612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3) </w:t>
      </w: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дефицита бюджета сельского поселения </w:t>
      </w: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="0026129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175,6 </w:t>
      </w:r>
      <w:r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01.01.2022 года.</w:t>
      </w:r>
    </w:p>
    <w:p w:rsidR="00A51277" w:rsidRPr="00A51277" w:rsidRDefault="00261294" w:rsidP="00A51277">
      <w:pPr>
        <w:tabs>
          <w:tab w:val="left" w:pos="72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51277"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3D1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1277"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3 изложить в новой редакции (прилагается</w:t>
      </w:r>
    </w:p>
    <w:p w:rsidR="00A51277" w:rsidRPr="00A51277" w:rsidRDefault="00261294" w:rsidP="00A51277">
      <w:pPr>
        <w:tabs>
          <w:tab w:val="left" w:pos="72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51277"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3D1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1277"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5 изложить в новой редакции (прилагается</w:t>
      </w:r>
    </w:p>
    <w:p w:rsidR="00A51277" w:rsidRPr="00A51277" w:rsidRDefault="00261294" w:rsidP="00A51277">
      <w:pPr>
        <w:tabs>
          <w:tab w:val="left" w:pos="720"/>
          <w:tab w:val="left" w:pos="9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51277"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3D1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1277"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7 изложить в новой редакции (прилагается)</w:t>
      </w:r>
    </w:p>
    <w:p w:rsidR="00A51277" w:rsidRPr="00A51277" w:rsidRDefault="00261294" w:rsidP="00A51277">
      <w:pPr>
        <w:tabs>
          <w:tab w:val="left" w:pos="720"/>
          <w:tab w:val="left" w:pos="9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51277"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3D1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1277" w:rsidRPr="00A512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8 изложить в новой редакции (прилагается)</w:t>
      </w:r>
    </w:p>
    <w:p w:rsidR="00A51277" w:rsidRPr="00A51277" w:rsidRDefault="00A51277" w:rsidP="00A512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6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на следующий день после дня его официального обнародования (опубликования).  </w:t>
      </w:r>
    </w:p>
    <w:p w:rsidR="00A51277" w:rsidRPr="00A51277" w:rsidRDefault="00A51277" w:rsidP="00A5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77" w:rsidRPr="00A51277" w:rsidRDefault="00A51277" w:rsidP="00A51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277" w:rsidRPr="00A51277" w:rsidRDefault="00A51277" w:rsidP="00A512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277" w:rsidRPr="00A51277" w:rsidRDefault="00A51277" w:rsidP="00A512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Е.В.Бирюкова</w:t>
      </w:r>
    </w:p>
    <w:p w:rsidR="00E505A1" w:rsidRDefault="00E505A1"/>
    <w:p w:rsidR="003D1A8F" w:rsidRDefault="003D1A8F"/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F2C68" w:rsidRPr="003D1A8F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"Капцегайтуйское"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</w:t>
      </w: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"Капцегайтуйское"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района </w:t>
      </w: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Краснокаменск и Краснока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район" Забайкальского края на 2022 год"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  </w:t>
      </w: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Решения Совета "О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Решение Совета"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F2C68" w:rsidRDefault="003F2C68" w:rsidP="003F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"Капцегайтуйское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C551A" w:rsidRDefault="003F2C68" w:rsidP="003F2C68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21.06.2022 года № 11</w:t>
      </w:r>
    </w:p>
    <w:tbl>
      <w:tblPr>
        <w:tblW w:w="10400" w:type="dxa"/>
        <w:tblInd w:w="-567" w:type="dxa"/>
        <w:tblLook w:val="04A0" w:firstRow="1" w:lastRow="0" w:firstColumn="1" w:lastColumn="0" w:noHBand="0" w:noVBand="1"/>
      </w:tblPr>
      <w:tblGrid>
        <w:gridCol w:w="567"/>
        <w:gridCol w:w="2369"/>
        <w:gridCol w:w="864"/>
        <w:gridCol w:w="3360"/>
        <w:gridCol w:w="652"/>
        <w:gridCol w:w="2496"/>
        <w:gridCol w:w="92"/>
      </w:tblGrid>
      <w:tr w:rsidR="003F2C68" w:rsidRPr="003F2C68" w:rsidTr="003F2C68">
        <w:trPr>
          <w:gridAfter w:val="1"/>
          <w:wAfter w:w="92" w:type="dxa"/>
          <w:trHeight w:val="390"/>
        </w:trPr>
        <w:tc>
          <w:tcPr>
            <w:tcW w:w="103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2C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источники поступлений собственных доходов бюджета сельского поселения "Капцегайтуйское" на 2022 год</w:t>
            </w:r>
          </w:p>
        </w:tc>
      </w:tr>
      <w:tr w:rsidR="003F2C68" w:rsidRPr="003F2C68" w:rsidTr="003F2C68">
        <w:trPr>
          <w:gridAfter w:val="1"/>
          <w:wAfter w:w="92" w:type="dxa"/>
          <w:trHeight w:val="360"/>
        </w:trPr>
        <w:tc>
          <w:tcPr>
            <w:tcW w:w="103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F2C68" w:rsidRPr="003F2C68" w:rsidTr="003F2C68">
        <w:trPr>
          <w:gridAfter w:val="1"/>
          <w:wAfter w:w="92" w:type="dxa"/>
          <w:trHeight w:val="330"/>
        </w:trPr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C68" w:rsidRPr="003F2C68" w:rsidTr="003F2C68">
        <w:trPr>
          <w:gridAfter w:val="1"/>
          <w:wAfter w:w="92" w:type="dxa"/>
          <w:trHeight w:val="390"/>
        </w:trPr>
        <w:tc>
          <w:tcPr>
            <w:tcW w:w="2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7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3F2C68" w:rsidRPr="003F2C68" w:rsidTr="003F2C68">
        <w:trPr>
          <w:gridAfter w:val="1"/>
          <w:wAfter w:w="92" w:type="dxa"/>
          <w:trHeight w:val="390"/>
        </w:trPr>
        <w:tc>
          <w:tcPr>
            <w:tcW w:w="2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87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F2C68" w:rsidRPr="003F2C68" w:rsidTr="003F2C68">
        <w:trPr>
          <w:gridAfter w:val="1"/>
          <w:wAfter w:w="92" w:type="dxa"/>
          <w:trHeight w:val="300"/>
        </w:trPr>
        <w:tc>
          <w:tcPr>
            <w:tcW w:w="2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487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F2C68" w:rsidRPr="003F2C68" w:rsidTr="003F2C68">
        <w:trPr>
          <w:gridAfter w:val="1"/>
          <w:wAfter w:w="92" w:type="dxa"/>
          <w:trHeight w:val="300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3F2C68" w:rsidRPr="003F2C68" w:rsidTr="003F2C68">
        <w:trPr>
          <w:gridAfter w:val="1"/>
          <w:wAfter w:w="92" w:type="dxa"/>
          <w:trHeight w:val="810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298,1</w:t>
            </w:r>
          </w:p>
        </w:tc>
      </w:tr>
      <w:tr w:rsidR="003F2C68" w:rsidRPr="003F2C68" w:rsidTr="003F2C68">
        <w:trPr>
          <w:gridAfter w:val="1"/>
          <w:wAfter w:w="92" w:type="dxa"/>
          <w:trHeight w:val="750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1 01 00000 00 0000 000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50,9</w:t>
            </w:r>
          </w:p>
        </w:tc>
      </w:tr>
      <w:tr w:rsidR="003F2C68" w:rsidRPr="003F2C68" w:rsidTr="003F2C68">
        <w:trPr>
          <w:gridAfter w:val="1"/>
          <w:wAfter w:w="92" w:type="dxa"/>
          <w:trHeight w:val="630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50,9</w:t>
            </w:r>
          </w:p>
        </w:tc>
      </w:tr>
      <w:tr w:rsidR="003F2C68" w:rsidRPr="003F2C68" w:rsidTr="003F2C68">
        <w:trPr>
          <w:gridAfter w:val="1"/>
          <w:wAfter w:w="92" w:type="dxa"/>
          <w:trHeight w:val="600"/>
        </w:trPr>
        <w:tc>
          <w:tcPr>
            <w:tcW w:w="2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1 05 00000 00 0000 000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3F2C68" w:rsidRPr="003F2C68" w:rsidTr="003F2C68">
        <w:trPr>
          <w:gridAfter w:val="1"/>
          <w:wAfter w:w="92" w:type="dxa"/>
          <w:trHeight w:val="435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3F2C68" w:rsidRPr="003F2C68" w:rsidTr="003F2C68">
        <w:trPr>
          <w:gridAfter w:val="1"/>
          <w:wAfter w:w="92" w:type="dxa"/>
          <w:trHeight w:val="615"/>
        </w:trPr>
        <w:tc>
          <w:tcPr>
            <w:tcW w:w="2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1 06 00000 00 0000 000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78,0</w:t>
            </w:r>
          </w:p>
        </w:tc>
      </w:tr>
      <w:tr w:rsidR="003F2C68" w:rsidRPr="003F2C68" w:rsidTr="003F2C68">
        <w:trPr>
          <w:gridAfter w:val="1"/>
          <w:wAfter w:w="92" w:type="dxa"/>
          <w:trHeight w:val="420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3,0</w:t>
            </w:r>
          </w:p>
        </w:tc>
      </w:tr>
      <w:tr w:rsidR="003F2C68" w:rsidRPr="003F2C68" w:rsidTr="003F2C68">
        <w:trPr>
          <w:gridAfter w:val="1"/>
          <w:wAfter w:w="92" w:type="dxa"/>
          <w:trHeight w:val="525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75,0</w:t>
            </w:r>
          </w:p>
        </w:tc>
      </w:tr>
      <w:tr w:rsidR="003F2C68" w:rsidRPr="003F2C68" w:rsidTr="003F2C68">
        <w:trPr>
          <w:gridAfter w:val="1"/>
          <w:wAfter w:w="92" w:type="dxa"/>
          <w:trHeight w:val="525"/>
        </w:trPr>
        <w:tc>
          <w:tcPr>
            <w:tcW w:w="29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1 11 00000 00 0000 000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ru-RU"/>
              </w:rPr>
              <w:t>86,2</w:t>
            </w:r>
          </w:p>
        </w:tc>
      </w:tr>
      <w:tr w:rsidR="003F2C68" w:rsidRPr="003F2C68" w:rsidTr="003F2C68">
        <w:trPr>
          <w:gridAfter w:val="1"/>
          <w:wAfter w:w="92" w:type="dxa"/>
          <w:trHeight w:val="525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Доходы, получаемые в виде арендной платы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86,2</w:t>
            </w:r>
          </w:p>
        </w:tc>
      </w:tr>
      <w:tr w:rsidR="003F2C68" w:rsidRPr="003F2C68" w:rsidTr="003F2C68">
        <w:trPr>
          <w:gridAfter w:val="1"/>
          <w:wAfter w:w="92" w:type="dxa"/>
          <w:trHeight w:val="1065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b/>
                <w:bCs/>
                <w:lang w:eastAsia="ru-RU"/>
              </w:rPr>
              <w:t>1 13 00000 00 0000 000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sz w:val="28"/>
                <w:szCs w:val="28"/>
                <w:lang w:eastAsia="ru-RU"/>
              </w:rPr>
              <w:t>80,0</w:t>
            </w:r>
          </w:p>
        </w:tc>
      </w:tr>
      <w:tr w:rsidR="003F2C68" w:rsidRPr="003F2C68" w:rsidTr="003F2C68">
        <w:trPr>
          <w:gridAfter w:val="1"/>
          <w:wAfter w:w="92" w:type="dxa"/>
          <w:trHeight w:val="855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80,0</w:t>
            </w:r>
          </w:p>
        </w:tc>
      </w:tr>
      <w:tr w:rsidR="003F2C68" w:rsidRPr="003F2C68" w:rsidTr="003F2C68">
        <w:trPr>
          <w:gridAfter w:val="1"/>
          <w:wAfter w:w="92" w:type="dxa"/>
          <w:trHeight w:val="765"/>
        </w:trPr>
        <w:tc>
          <w:tcPr>
            <w:tcW w:w="2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48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3F2C68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Прочие доходы от  компенсации затрат бюджетов поселений</w:t>
            </w:r>
          </w:p>
        </w:tc>
        <w:tc>
          <w:tcPr>
            <w:tcW w:w="2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C68" w:rsidRPr="003F2C68" w:rsidRDefault="003F2C68" w:rsidP="003F2C6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</w:pPr>
            <w:r w:rsidRPr="003F2C68">
              <w:rPr>
                <w:rFonts w:ascii="Times New Roman CE" w:eastAsia="Times New Roman" w:hAnsi="Times New Roman CE" w:cs="Times New Roman CE"/>
                <w:i/>
                <w:iCs/>
                <w:sz w:val="28"/>
                <w:szCs w:val="28"/>
                <w:lang w:eastAsia="ru-RU"/>
              </w:rPr>
              <w:t>0,0</w:t>
            </w:r>
          </w:p>
        </w:tc>
      </w:tr>
      <w:tr w:rsidR="003D1A8F" w:rsidRPr="003D1A8F" w:rsidTr="003F2C68">
        <w:trPr>
          <w:gridBefore w:val="1"/>
          <w:wBefore w:w="567" w:type="dxa"/>
          <w:trHeight w:val="3282"/>
        </w:trPr>
        <w:tc>
          <w:tcPr>
            <w:tcW w:w="98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1A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Приложение № 5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3D1A8F" w:rsidRPr="003D1A8F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D1A8F" w:rsidRPr="003D1A8F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"Капцегайтуйское"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15.12.2021г.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</w:t>
            </w:r>
          </w:p>
          <w:p w:rsidR="00FC551A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FC551A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"Капцегайтуйское"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</w:t>
            </w:r>
          </w:p>
          <w:p w:rsidR="00FC551A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"Город Краснокаменск и Краснока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C551A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район" Забайкальского края на 2022 год"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      </w:t>
            </w:r>
          </w:p>
          <w:p w:rsidR="00FC551A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 Решения Совета "О внесении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51A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Решение Совета"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C551A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"Капцегайтуйское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3D1A8F" w:rsidRPr="003D1A8F" w:rsidRDefault="00FC551A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A8F" w:rsidRPr="003D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21.06.2022 года № 11</w:t>
            </w:r>
          </w:p>
        </w:tc>
      </w:tr>
      <w:tr w:rsidR="003D1A8F" w:rsidRPr="003D1A8F" w:rsidTr="003F2C68">
        <w:trPr>
          <w:gridBefore w:val="1"/>
          <w:wBefore w:w="567" w:type="dxa"/>
          <w:trHeight w:val="276"/>
        </w:trPr>
        <w:tc>
          <w:tcPr>
            <w:tcW w:w="98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A8F" w:rsidRPr="003D1A8F" w:rsidRDefault="003D1A8F" w:rsidP="003D1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 бюджета сельского пос</w:t>
            </w:r>
            <w:r w:rsidR="00473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еления "Капцегайтуйское" на 2022</w:t>
            </w:r>
            <w:r w:rsidRPr="003D1A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D1A8F" w:rsidRPr="003D1A8F" w:rsidTr="003F2C68">
        <w:trPr>
          <w:gridBefore w:val="1"/>
          <w:wBefore w:w="567" w:type="dxa"/>
          <w:trHeight w:val="690"/>
        </w:trPr>
        <w:tc>
          <w:tcPr>
            <w:tcW w:w="98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A8F" w:rsidRPr="003D1A8F" w:rsidTr="003F2C68">
        <w:trPr>
          <w:gridBefore w:val="1"/>
          <w:wBefore w:w="567" w:type="dxa"/>
          <w:trHeight w:val="255"/>
        </w:trPr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A8F" w:rsidRPr="003D1A8F" w:rsidTr="003F2C68">
        <w:trPr>
          <w:gridBefore w:val="1"/>
          <w:wBefore w:w="567" w:type="dxa"/>
          <w:trHeight w:val="420"/>
        </w:trPr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F" w:rsidRPr="003D1A8F" w:rsidRDefault="003D1A8F" w:rsidP="003D1A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D1A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</w:t>
            </w:r>
            <w:r w:rsidR="00FC551A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3D1A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A8F" w:rsidRPr="003D1A8F" w:rsidRDefault="003D1A8F" w:rsidP="003D1A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D1A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A8F" w:rsidRPr="003D1A8F" w:rsidRDefault="003D1A8F" w:rsidP="003D1A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D1A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3D1A8F" w:rsidRPr="003D1A8F" w:rsidTr="003F2C68">
        <w:trPr>
          <w:gridBefore w:val="1"/>
          <w:wBefore w:w="567" w:type="dxa"/>
          <w:trHeight w:val="2400"/>
        </w:trPr>
        <w:tc>
          <w:tcPr>
            <w:tcW w:w="3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3D1A8F" w:rsidRPr="003D1A8F" w:rsidTr="003F2C68">
        <w:trPr>
          <w:gridBefore w:val="1"/>
          <w:wBefore w:w="567" w:type="dxa"/>
          <w:trHeight w:val="123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="00FC55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дефицита бюджета, всего      в том числе:    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</w:t>
            </w:r>
          </w:p>
        </w:tc>
      </w:tr>
      <w:tr w:rsidR="003D1A8F" w:rsidRPr="003D1A8F" w:rsidTr="003F2C68">
        <w:trPr>
          <w:gridBefore w:val="1"/>
          <w:wBefore w:w="567" w:type="dxa"/>
          <w:trHeight w:val="975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9C722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3D1A8F"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01 05 00 00 00 0000 000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</w:t>
            </w:r>
          </w:p>
        </w:tc>
      </w:tr>
      <w:tr w:rsidR="003D1A8F" w:rsidRPr="003D1A8F" w:rsidTr="003F2C68">
        <w:trPr>
          <w:gridBefore w:val="1"/>
          <w:wBefore w:w="567" w:type="dxa"/>
          <w:trHeight w:val="99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9C722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3D1A8F"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01 05 02 01 00 0000 500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-7 000,6</w:t>
            </w:r>
          </w:p>
        </w:tc>
      </w:tr>
      <w:tr w:rsidR="003D1A8F" w:rsidRPr="003D1A8F" w:rsidTr="003F2C68">
        <w:trPr>
          <w:gridBefore w:val="1"/>
          <w:wBefore w:w="567" w:type="dxa"/>
          <w:trHeight w:val="960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9C722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3D1A8F"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-7 000,6</w:t>
            </w:r>
          </w:p>
        </w:tc>
      </w:tr>
      <w:tr w:rsidR="003D1A8F" w:rsidRPr="003D1A8F" w:rsidTr="003F2C68">
        <w:trPr>
          <w:gridBefore w:val="1"/>
          <w:wBefore w:w="567" w:type="dxa"/>
          <w:trHeight w:val="885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9C722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3D1A8F"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01 05 02 00 00 0000 600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7 176,2</w:t>
            </w:r>
          </w:p>
        </w:tc>
      </w:tr>
      <w:tr w:rsidR="003D1A8F" w:rsidRPr="003D1A8F" w:rsidTr="003F2C68">
        <w:trPr>
          <w:gridBefore w:val="1"/>
          <w:wBefore w:w="567" w:type="dxa"/>
          <w:trHeight w:val="1005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9C722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3D1A8F"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01 05 02 00 10 0000 610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7 176,2</w:t>
            </w:r>
          </w:p>
        </w:tc>
      </w:tr>
      <w:tr w:rsidR="003D1A8F" w:rsidRPr="003D1A8F" w:rsidTr="003F2C68">
        <w:trPr>
          <w:gridBefore w:val="1"/>
          <w:wBefore w:w="567" w:type="dxa"/>
          <w:trHeight w:val="495"/>
        </w:trPr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8F" w:rsidRPr="003D1A8F" w:rsidRDefault="003D1A8F" w:rsidP="003D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05A1" w:rsidRDefault="00E505A1" w:rsidP="00E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A1" w:rsidRDefault="00E505A1" w:rsidP="00E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 7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67975" w:rsidRDefault="00E505A1" w:rsidP="00E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сельского поселения "Капцегайтуйское"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"Капцегайтуйское"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района "Город Краснокаменск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Краснока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менский район" Забайкальского края на </w:t>
      </w:r>
      <w:r w:rsidR="00B6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67975" w:rsidRDefault="00B67975" w:rsidP="00E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Решения Совета "О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7975" w:rsidRDefault="00B67975" w:rsidP="00E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внесении 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Решение Совета"</w:t>
      </w:r>
      <w:r w:rsidR="00E5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975" w:rsidRDefault="00B67975" w:rsidP="00E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67975" w:rsidRDefault="00B67975" w:rsidP="00E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"Капцегайтуйское</w:t>
      </w:r>
      <w:r w:rsidR="00E5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год"</w:t>
      </w:r>
      <w:r w:rsidR="00E5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21.06.2022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51A" w:rsidRPr="00FC551A" w:rsidRDefault="00B67975" w:rsidP="00E50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505A1"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11</w:t>
      </w:r>
    </w:p>
    <w:tbl>
      <w:tblPr>
        <w:tblW w:w="10247" w:type="dxa"/>
        <w:tblInd w:w="-567" w:type="dxa"/>
        <w:tblLook w:val="04A0" w:firstRow="1" w:lastRow="0" w:firstColumn="1" w:lastColumn="0" w:noHBand="0" w:noVBand="1"/>
      </w:tblPr>
      <w:tblGrid>
        <w:gridCol w:w="4111"/>
        <w:gridCol w:w="709"/>
        <w:gridCol w:w="1486"/>
        <w:gridCol w:w="1648"/>
        <w:gridCol w:w="1000"/>
        <w:gridCol w:w="1252"/>
        <w:gridCol w:w="41"/>
      </w:tblGrid>
      <w:tr w:rsidR="00E505A1" w:rsidRPr="00E505A1" w:rsidTr="0025051F">
        <w:trPr>
          <w:trHeight w:val="1290"/>
        </w:trPr>
        <w:tc>
          <w:tcPr>
            <w:tcW w:w="10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бюджета сельского поселения "Капцегайтуйское" муниципального района "Город Краснокаменск и Краснокаменский район"</w:t>
            </w:r>
            <w:r w:rsidR="00B6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5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 на 2022 год, по разделам, подразделам, целевым статьям ( муниципальным программам и непрограммным направлениям деятельности), группам и подгруппам видов расходов бюджетов Российской Федерации</w:t>
            </w:r>
          </w:p>
        </w:tc>
      </w:tr>
      <w:tr w:rsidR="00E505A1" w:rsidRPr="00E505A1" w:rsidTr="0025051F">
        <w:trPr>
          <w:gridAfter w:val="1"/>
          <w:wAfter w:w="41" w:type="dxa"/>
          <w:trHeight w:val="54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 тыс. руб.)</w:t>
            </w:r>
          </w:p>
        </w:tc>
      </w:tr>
      <w:tr w:rsidR="00E505A1" w:rsidRPr="00E505A1" w:rsidTr="0025051F">
        <w:trPr>
          <w:gridAfter w:val="1"/>
          <w:wAfter w:w="41" w:type="dxa"/>
          <w:trHeight w:val="276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5A1" w:rsidRPr="00E505A1" w:rsidTr="0025051F">
        <w:trPr>
          <w:gridAfter w:val="1"/>
          <w:wAfter w:w="41" w:type="dxa"/>
          <w:trHeight w:val="276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5A1" w:rsidRPr="00E505A1" w:rsidTr="0025051F">
        <w:trPr>
          <w:gridAfter w:val="1"/>
          <w:wAfter w:w="41" w:type="dxa"/>
          <w:trHeight w:val="276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05A1" w:rsidRPr="00E505A1" w:rsidTr="0025051F">
        <w:trPr>
          <w:gridAfter w:val="1"/>
          <w:wAfter w:w="41" w:type="dxa"/>
          <w:trHeight w:val="11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 сельского  поселения "Капцегайтуйское"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05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505A1" w:rsidRPr="00E505A1" w:rsidTr="0025051F">
        <w:trPr>
          <w:gridAfter w:val="1"/>
          <w:wAfter w:w="41" w:type="dxa"/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505A1" w:rsidRPr="00E505A1" w:rsidTr="0025051F">
        <w:trPr>
          <w:gridAfter w:val="1"/>
          <w:wAfter w:w="41" w:type="dxa"/>
          <w:trHeight w:val="35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5 588,3</w:t>
            </w:r>
          </w:p>
        </w:tc>
      </w:tr>
      <w:tr w:rsidR="00E505A1" w:rsidRPr="00E505A1" w:rsidTr="0025051F">
        <w:trPr>
          <w:gridAfter w:val="1"/>
          <w:wAfter w:w="41" w:type="dxa"/>
          <w:trHeight w:val="65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559,6</w:t>
            </w:r>
          </w:p>
        </w:tc>
      </w:tr>
      <w:tr w:rsidR="00E505A1" w:rsidRPr="00E505A1" w:rsidTr="0025051F">
        <w:trPr>
          <w:gridAfter w:val="1"/>
          <w:wAfter w:w="41" w:type="dxa"/>
          <w:trHeight w:val="195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51F" w:rsidRDefault="0025051F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E505A1" w:rsidRPr="00E505A1" w:rsidRDefault="0025051F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559,6</w:t>
            </w:r>
          </w:p>
        </w:tc>
      </w:tr>
      <w:tr w:rsidR="00E505A1" w:rsidRPr="00E505A1" w:rsidTr="0025051F">
        <w:trPr>
          <w:gridAfter w:val="1"/>
          <w:wAfter w:w="41" w:type="dxa"/>
          <w:trHeight w:val="8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( 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559,6</w:t>
            </w:r>
          </w:p>
        </w:tc>
      </w:tr>
      <w:tr w:rsidR="00E505A1" w:rsidRPr="00E505A1" w:rsidTr="0025051F">
        <w:trPr>
          <w:gridAfter w:val="1"/>
          <w:wAfter w:w="41" w:type="dxa"/>
          <w:trHeight w:val="98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423,2</w:t>
            </w:r>
          </w:p>
        </w:tc>
      </w:tr>
      <w:tr w:rsidR="00E505A1" w:rsidRPr="00E505A1" w:rsidTr="0025051F">
        <w:trPr>
          <w:gridAfter w:val="1"/>
          <w:wAfter w:w="41" w:type="dxa"/>
          <w:trHeight w:val="27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309,8</w:t>
            </w:r>
          </w:p>
        </w:tc>
      </w:tr>
      <w:tr w:rsidR="00E505A1" w:rsidRPr="00E505A1" w:rsidTr="0025051F">
        <w:trPr>
          <w:gridAfter w:val="1"/>
          <w:wAfter w:w="41" w:type="dxa"/>
          <w:trHeight w:val="183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51F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</w:t>
            </w:r>
            <w:r w:rsidR="0025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персоналу в целях 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E505A1" w:rsidRPr="00E505A1" w:rsidRDefault="0025051F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309,8</w:t>
            </w:r>
          </w:p>
        </w:tc>
      </w:tr>
      <w:tr w:rsidR="00E505A1" w:rsidRPr="00E505A1" w:rsidTr="0025051F">
        <w:trPr>
          <w:gridAfter w:val="1"/>
          <w:wAfter w:w="41" w:type="dxa"/>
          <w:trHeight w:val="69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государственных  ( 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309,8</w:t>
            </w:r>
          </w:p>
        </w:tc>
      </w:tr>
      <w:tr w:rsidR="00E505A1" w:rsidRPr="00E505A1" w:rsidTr="0025051F">
        <w:trPr>
          <w:gridAfter w:val="1"/>
          <w:wAfter w:w="41" w:type="dxa"/>
          <w:trHeight w:val="56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113,4</w:t>
            </w:r>
          </w:p>
        </w:tc>
      </w:tr>
      <w:tr w:rsidR="00E505A1" w:rsidRPr="00E505A1" w:rsidTr="0025051F">
        <w:trPr>
          <w:gridAfter w:val="1"/>
          <w:wAfter w:w="41" w:type="dxa"/>
          <w:trHeight w:val="19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51F" w:rsidRDefault="0025051F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государственными </w:t>
            </w:r>
          </w:p>
          <w:p w:rsidR="00E505A1" w:rsidRPr="00E505A1" w:rsidRDefault="0025051F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108,5</w:t>
            </w:r>
          </w:p>
        </w:tc>
      </w:tr>
      <w:tr w:rsidR="00E505A1" w:rsidRPr="00E505A1" w:rsidTr="0025051F">
        <w:trPr>
          <w:gridAfter w:val="1"/>
          <w:wAfter w:w="41" w:type="dxa"/>
          <w:trHeight w:val="8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</w:t>
            </w:r>
            <w:r w:rsidR="0025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персоналу государственных  (</w:t>
            </w: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108,5</w:t>
            </w:r>
          </w:p>
        </w:tc>
      </w:tr>
      <w:tr w:rsidR="00E505A1" w:rsidRPr="00E505A1" w:rsidTr="0025051F">
        <w:trPr>
          <w:gridAfter w:val="1"/>
          <w:wAfter w:w="41" w:type="dxa"/>
          <w:trHeight w:val="8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E505A1" w:rsidRPr="00E505A1" w:rsidTr="0025051F">
        <w:trPr>
          <w:gridAfter w:val="1"/>
          <w:wAfter w:w="41" w:type="dxa"/>
          <w:trHeight w:val="85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51F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 </w:t>
            </w:r>
          </w:p>
          <w:p w:rsidR="00E505A1" w:rsidRPr="00E505A1" w:rsidRDefault="0025051F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E505A1" w:rsidRPr="00E505A1" w:rsidTr="0025051F">
        <w:trPr>
          <w:gridAfter w:val="1"/>
          <w:wAfter w:w="41" w:type="dxa"/>
          <w:trHeight w:val="8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</w:tr>
      <w:tr w:rsidR="00E505A1" w:rsidRPr="00E505A1" w:rsidTr="0025051F">
        <w:trPr>
          <w:gridAfter w:val="1"/>
          <w:wAfter w:w="41" w:type="dxa"/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E505A1" w:rsidRPr="00E505A1" w:rsidTr="0025051F">
        <w:trPr>
          <w:gridAfter w:val="1"/>
          <w:wAfter w:w="41" w:type="dxa"/>
          <w:trHeight w:val="3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E505A1" w:rsidRPr="00E505A1" w:rsidTr="0025051F">
        <w:trPr>
          <w:gridAfter w:val="1"/>
          <w:wAfter w:w="41" w:type="dxa"/>
          <w:trHeight w:val="42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полномочий контрольно - счетных органов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E505A1" w:rsidRPr="00E505A1" w:rsidTr="00B97B9E">
        <w:trPr>
          <w:gridAfter w:val="1"/>
          <w:wAfter w:w="41" w:type="dxa"/>
          <w:trHeight w:val="23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E505A1" w:rsidRPr="00E505A1" w:rsidTr="0025051F">
        <w:trPr>
          <w:gridAfter w:val="1"/>
          <w:wAfter w:w="41" w:type="dxa"/>
          <w:trHeight w:val="3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E505A1" w:rsidRPr="00E505A1" w:rsidTr="0025051F">
        <w:trPr>
          <w:gridAfter w:val="1"/>
          <w:wAfter w:w="41" w:type="dxa"/>
          <w:trHeight w:val="81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переданных полномочий сельских поселений по осуществлению вн</w:t>
            </w:r>
            <w:r w:rsid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утренне</w:t>
            </w: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E505A1" w:rsidRPr="00E505A1" w:rsidTr="0025051F">
        <w:trPr>
          <w:gridAfter w:val="1"/>
          <w:wAfter w:w="41" w:type="dxa"/>
          <w:trHeight w:val="29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E505A1" w:rsidRPr="00E505A1" w:rsidTr="0025051F">
        <w:trPr>
          <w:gridAfter w:val="1"/>
          <w:wAfter w:w="41" w:type="dxa"/>
          <w:trHeight w:val="2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E505A1" w:rsidRPr="00E505A1" w:rsidTr="0025051F">
        <w:trPr>
          <w:gridAfter w:val="1"/>
          <w:wAfter w:w="41" w:type="dxa"/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505A1" w:rsidRPr="00E505A1" w:rsidTr="0025051F">
        <w:trPr>
          <w:gridAfter w:val="1"/>
          <w:wAfter w:w="41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E505A1" w:rsidRPr="00E505A1" w:rsidTr="0025051F">
        <w:trPr>
          <w:gridAfter w:val="1"/>
          <w:wAfter w:w="41" w:type="dxa"/>
          <w:trHeight w:val="2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E505A1" w:rsidRPr="00E505A1" w:rsidTr="0025051F">
        <w:trPr>
          <w:gridAfter w:val="1"/>
          <w:wAfter w:w="41" w:type="dxa"/>
          <w:trHeight w:val="39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4 345,3</w:t>
            </w:r>
          </w:p>
        </w:tc>
      </w:tr>
      <w:tr w:rsidR="00E505A1" w:rsidRPr="00E505A1" w:rsidTr="0025051F">
        <w:trPr>
          <w:gridAfter w:val="1"/>
          <w:wAfter w:w="41" w:type="dxa"/>
          <w:trHeight w:val="20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E505A1" w:rsidRPr="00E505A1" w:rsidTr="0025051F">
        <w:trPr>
          <w:gridAfter w:val="1"/>
          <w:wAfter w:w="41" w:type="dxa"/>
          <w:trHeight w:val="2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E505A1" w:rsidRPr="00E505A1" w:rsidTr="00B97B9E">
        <w:trPr>
          <w:gridAfter w:val="1"/>
          <w:wAfter w:w="41" w:type="dxa"/>
          <w:trHeight w:val="39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00 0 00 07700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E505A1" w:rsidRPr="00E505A1" w:rsidTr="00B97B9E">
        <w:trPr>
          <w:gridAfter w:val="1"/>
          <w:wAfter w:w="41" w:type="dxa"/>
          <w:trHeight w:val="42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4 193,4</w:t>
            </w:r>
          </w:p>
        </w:tc>
      </w:tr>
      <w:tr w:rsidR="00E505A1" w:rsidRPr="00E505A1" w:rsidTr="00B97B9E">
        <w:trPr>
          <w:gridAfter w:val="1"/>
          <w:wAfter w:w="41" w:type="dxa"/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9E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E505A1" w:rsidRPr="00E505A1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муниципальными) органами, казенными учреждениями, органами 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3 453,6</w:t>
            </w:r>
          </w:p>
        </w:tc>
      </w:tr>
      <w:tr w:rsidR="00E505A1" w:rsidRPr="00E505A1" w:rsidTr="00B97B9E">
        <w:trPr>
          <w:gridAfter w:val="1"/>
          <w:wAfter w:w="41" w:type="dxa"/>
          <w:trHeight w:val="55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3 453,6</w:t>
            </w:r>
          </w:p>
        </w:tc>
      </w:tr>
      <w:tr w:rsidR="00E505A1" w:rsidRPr="00E505A1" w:rsidTr="00B97B9E">
        <w:trPr>
          <w:gridAfter w:val="1"/>
          <w:wAfter w:w="41" w:type="dxa"/>
          <w:trHeight w:val="83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715,0</w:t>
            </w:r>
          </w:p>
        </w:tc>
      </w:tr>
      <w:tr w:rsidR="00E505A1" w:rsidRPr="00E505A1" w:rsidTr="00B97B9E">
        <w:trPr>
          <w:gridAfter w:val="1"/>
          <w:wAfter w:w="41" w:type="dxa"/>
          <w:trHeight w:val="82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9E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  <w:p w:rsidR="00E505A1" w:rsidRPr="00E505A1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715,0</w:t>
            </w:r>
          </w:p>
        </w:tc>
      </w:tr>
      <w:tr w:rsidR="00E505A1" w:rsidRPr="00E505A1" w:rsidTr="00B97B9E">
        <w:trPr>
          <w:gridAfter w:val="1"/>
          <w:wAfter w:w="41" w:type="dxa"/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E505A1" w:rsidRPr="00E505A1" w:rsidTr="00B97B9E">
        <w:trPr>
          <w:gridAfter w:val="1"/>
          <w:wAfter w:w="41" w:type="dxa"/>
          <w:trHeight w:val="39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E505A1" w:rsidRPr="00E505A1" w:rsidTr="00B97B9E">
        <w:trPr>
          <w:gridAfter w:val="1"/>
          <w:wAfter w:w="41" w:type="dxa"/>
          <w:trHeight w:val="42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141,3</w:t>
            </w:r>
          </w:p>
        </w:tc>
      </w:tr>
      <w:tr w:rsidR="00E505A1" w:rsidRPr="00E505A1" w:rsidTr="00B97B9E">
        <w:trPr>
          <w:gridAfter w:val="1"/>
          <w:wAfter w:w="41" w:type="dxa"/>
          <w:trHeight w:val="20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9E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E505A1" w:rsidRPr="00E505A1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136,1</w:t>
            </w:r>
          </w:p>
        </w:tc>
      </w:tr>
      <w:tr w:rsidR="00E505A1" w:rsidRPr="00E505A1" w:rsidTr="00B97B9E">
        <w:trPr>
          <w:gridAfter w:val="1"/>
          <w:wAfter w:w="41" w:type="dxa"/>
          <w:trHeight w:val="5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136,1</w:t>
            </w:r>
          </w:p>
        </w:tc>
      </w:tr>
      <w:tr w:rsidR="00E505A1" w:rsidRPr="00E505A1" w:rsidTr="00B97B9E">
        <w:trPr>
          <w:gridAfter w:val="1"/>
          <w:wAfter w:w="41" w:type="dxa"/>
          <w:trHeight w:val="8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E505A1" w:rsidRPr="00E505A1" w:rsidTr="00B97B9E">
        <w:trPr>
          <w:gridAfter w:val="1"/>
          <w:wAfter w:w="41" w:type="dxa"/>
          <w:trHeight w:val="82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9E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="00B9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</w:t>
            </w:r>
          </w:p>
          <w:p w:rsidR="00E505A1" w:rsidRPr="00E505A1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E505A1" w:rsidRPr="00E505A1" w:rsidTr="00B97B9E">
        <w:trPr>
          <w:gridAfter w:val="1"/>
          <w:wAfter w:w="41" w:type="dxa"/>
          <w:trHeight w:val="26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135,7</w:t>
            </w:r>
          </w:p>
        </w:tc>
      </w:tr>
      <w:tr w:rsidR="00E505A1" w:rsidRPr="00E505A1" w:rsidTr="00B97B9E">
        <w:trPr>
          <w:gridAfter w:val="1"/>
          <w:wAfter w:w="41" w:type="dxa"/>
          <w:trHeight w:val="182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9E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E505A1" w:rsidRPr="00E505A1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135,7</w:t>
            </w:r>
          </w:p>
        </w:tc>
      </w:tr>
      <w:tr w:rsidR="00E505A1" w:rsidRPr="00E505A1" w:rsidTr="00B97B9E">
        <w:trPr>
          <w:gridAfter w:val="1"/>
          <w:wAfter w:w="41" w:type="dxa"/>
          <w:trHeight w:val="87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</w:t>
            </w:r>
            <w:r w:rsidR="00B9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персоналу государственных  (</w:t>
            </w: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135,7</w:t>
            </w:r>
          </w:p>
        </w:tc>
      </w:tr>
      <w:tr w:rsidR="00E505A1" w:rsidRPr="00E505A1" w:rsidTr="00B97B9E">
        <w:trPr>
          <w:gridAfter w:val="1"/>
          <w:wAfter w:w="41" w:type="dxa"/>
          <w:trHeight w:val="2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737,6</w:t>
            </w:r>
          </w:p>
        </w:tc>
      </w:tr>
      <w:tr w:rsidR="00E505A1" w:rsidRPr="00E505A1" w:rsidTr="00B97B9E">
        <w:trPr>
          <w:gridAfter w:val="1"/>
          <w:wAfter w:w="41" w:type="dxa"/>
          <w:trHeight w:val="4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</w:tr>
      <w:tr w:rsidR="00E505A1" w:rsidRPr="00E505A1" w:rsidTr="0025051F">
        <w:trPr>
          <w:gridAfter w:val="1"/>
          <w:wAfter w:w="41" w:type="dxa"/>
          <w:trHeight w:val="9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</w:tr>
      <w:tr w:rsidR="00E505A1" w:rsidRPr="00E505A1" w:rsidTr="00B97B9E">
        <w:trPr>
          <w:gridAfter w:val="1"/>
          <w:wAfter w:w="41" w:type="dxa"/>
          <w:trHeight w:val="6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9E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="00B9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</w:t>
            </w: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5A1" w:rsidRPr="00E505A1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</w:tr>
      <w:tr w:rsidR="00E505A1" w:rsidRPr="00E505A1" w:rsidTr="00B97B9E">
        <w:trPr>
          <w:gridAfter w:val="1"/>
          <w:wAfter w:w="41" w:type="dxa"/>
          <w:trHeight w:val="40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710,8</w:t>
            </w:r>
          </w:p>
        </w:tc>
      </w:tr>
      <w:tr w:rsidR="00E505A1" w:rsidRPr="00E505A1" w:rsidTr="00B97B9E">
        <w:trPr>
          <w:gridAfter w:val="1"/>
          <w:wAfter w:w="41" w:type="dxa"/>
          <w:trHeight w:val="197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9E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E505A1" w:rsidRPr="00E505A1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566,3</w:t>
            </w:r>
          </w:p>
        </w:tc>
      </w:tr>
      <w:tr w:rsidR="00E505A1" w:rsidRPr="00E505A1" w:rsidTr="00B97B9E">
        <w:trPr>
          <w:gridAfter w:val="1"/>
          <w:wAfter w:w="41" w:type="dxa"/>
          <w:trHeight w:val="53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566,3</w:t>
            </w:r>
          </w:p>
        </w:tc>
      </w:tr>
      <w:tr w:rsidR="00E505A1" w:rsidRPr="00E505A1" w:rsidTr="00B97B9E">
        <w:trPr>
          <w:gridAfter w:val="1"/>
          <w:wAfter w:w="41" w:type="dxa"/>
          <w:trHeight w:val="8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144,5</w:t>
            </w:r>
          </w:p>
        </w:tc>
      </w:tr>
      <w:tr w:rsidR="00E505A1" w:rsidRPr="00E505A1" w:rsidTr="00B97B9E">
        <w:trPr>
          <w:gridAfter w:val="1"/>
          <w:wAfter w:w="41" w:type="dxa"/>
          <w:trHeight w:val="68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B9E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</w:t>
            </w:r>
            <w:r w:rsidR="00B9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обеспечения государственных </w:t>
            </w:r>
          </w:p>
          <w:p w:rsidR="00E505A1" w:rsidRPr="00E505A1" w:rsidRDefault="00B97B9E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505A1" w:rsidRPr="00E50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144,5</w:t>
            </w:r>
          </w:p>
        </w:tc>
      </w:tr>
      <w:tr w:rsidR="00E505A1" w:rsidRPr="00E505A1" w:rsidTr="00B97B9E">
        <w:trPr>
          <w:gridAfter w:val="1"/>
          <w:wAfter w:w="41" w:type="dxa"/>
          <w:trHeight w:val="2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605,9</w:t>
            </w:r>
          </w:p>
        </w:tc>
      </w:tr>
      <w:tr w:rsidR="00E505A1" w:rsidRPr="00E505A1" w:rsidTr="00B97B9E">
        <w:trPr>
          <w:gridAfter w:val="1"/>
          <w:wAfter w:w="41" w:type="dxa"/>
          <w:trHeight w:val="142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591,7</w:t>
            </w:r>
          </w:p>
        </w:tc>
      </w:tr>
      <w:tr w:rsidR="00E505A1" w:rsidRPr="00E505A1" w:rsidTr="00B97B9E">
        <w:trPr>
          <w:gridAfter w:val="1"/>
          <w:wAfter w:w="41" w:type="dxa"/>
          <w:trHeight w:val="36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591,7</w:t>
            </w:r>
          </w:p>
        </w:tc>
      </w:tr>
      <w:tr w:rsidR="00E505A1" w:rsidRPr="00E505A1" w:rsidTr="00B97B9E">
        <w:trPr>
          <w:gridAfter w:val="1"/>
          <w:wAfter w:w="41" w:type="dxa"/>
          <w:trHeight w:val="27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591,7</w:t>
            </w:r>
          </w:p>
        </w:tc>
      </w:tr>
      <w:tr w:rsidR="00E505A1" w:rsidRPr="00E505A1" w:rsidTr="00B97B9E">
        <w:trPr>
          <w:gridAfter w:val="1"/>
          <w:wAfter w:w="41" w:type="dxa"/>
          <w:trHeight w:val="183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в целях софинансирования расходных обязательств бюджета муниципального района ( городского округа ) по оплате труда работников учреждений бюджетной  сферы, финансируемых за счет средств муниципального района ( городского округа)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E505A1" w:rsidRPr="00E505A1" w:rsidTr="00B97B9E">
        <w:trPr>
          <w:gridAfter w:val="1"/>
          <w:wAfter w:w="41" w:type="dxa"/>
          <w:trHeight w:val="26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</w:tr>
      <w:tr w:rsidR="00E505A1" w:rsidRPr="00E505A1" w:rsidTr="00B97B9E">
        <w:trPr>
          <w:gridAfter w:val="1"/>
          <w:wAfter w:w="41" w:type="dxa"/>
          <w:trHeight w:val="2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00S8180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</w:tr>
      <w:tr w:rsidR="00E505A1" w:rsidRPr="00E505A1" w:rsidTr="00B97B9E">
        <w:trPr>
          <w:gridAfter w:val="1"/>
          <w:wAfter w:w="41" w:type="dxa"/>
          <w:trHeight w:val="1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</w:tr>
      <w:tr w:rsidR="00E505A1" w:rsidRPr="00E505A1" w:rsidTr="00B97B9E">
        <w:trPr>
          <w:gridAfter w:val="1"/>
          <w:wAfter w:w="41" w:type="dxa"/>
          <w:trHeight w:val="32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108,7</w:t>
            </w:r>
          </w:p>
        </w:tc>
      </w:tr>
      <w:tr w:rsidR="00E505A1" w:rsidRPr="00E505A1" w:rsidTr="0025051F">
        <w:trPr>
          <w:gridAfter w:val="1"/>
          <w:wAfter w:w="41" w:type="dxa"/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108,7</w:t>
            </w:r>
          </w:p>
        </w:tc>
      </w:tr>
      <w:tr w:rsidR="00E505A1" w:rsidRPr="00E505A1" w:rsidTr="0025051F">
        <w:trPr>
          <w:gridAfter w:val="1"/>
          <w:wAfter w:w="41" w:type="dxa"/>
          <w:trHeight w:val="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5A1" w:rsidRPr="00E505A1" w:rsidRDefault="00B67975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</w:t>
            </w:r>
            <w:r w:rsidR="00E505A1"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E505A1" w:rsidRPr="00E505A1" w:rsidTr="0025051F">
        <w:trPr>
          <w:gridAfter w:val="1"/>
          <w:wAfter w:w="41" w:type="dxa"/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05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7 176,2</w:t>
            </w:r>
          </w:p>
        </w:tc>
      </w:tr>
      <w:tr w:rsidR="00E505A1" w:rsidRPr="00E505A1" w:rsidTr="0025051F">
        <w:trPr>
          <w:gridAfter w:val="1"/>
          <w:wAfter w:w="41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5A1" w:rsidRPr="00E505A1" w:rsidRDefault="00E505A1" w:rsidP="00E5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551A" w:rsidRDefault="00FC551A"/>
    <w:p w:rsidR="00B67975" w:rsidRDefault="00B67975"/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9E" w:rsidRDefault="00B97B9E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9E" w:rsidRDefault="00B97B9E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№ 8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сельского поселения "Капцегайтуйское"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бюджете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"Капцегайтуйское"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района "Город Краснокаменск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Краснока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менский район" Забайкальского края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Решения Совета "О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внесении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Решение Совета"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"Капцегайтуйское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21.06.2022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975" w:rsidRPr="00B67975" w:rsidRDefault="00B67975" w:rsidP="00B67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3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11</w:t>
      </w:r>
    </w:p>
    <w:tbl>
      <w:tblPr>
        <w:tblW w:w="9902" w:type="dxa"/>
        <w:tblInd w:w="-284" w:type="dxa"/>
        <w:tblLook w:val="04A0" w:firstRow="1" w:lastRow="0" w:firstColumn="1" w:lastColumn="0" w:noHBand="0" w:noVBand="1"/>
      </w:tblPr>
      <w:tblGrid>
        <w:gridCol w:w="3459"/>
        <w:gridCol w:w="1262"/>
        <w:gridCol w:w="639"/>
        <w:gridCol w:w="1059"/>
        <w:gridCol w:w="1365"/>
        <w:gridCol w:w="999"/>
        <w:gridCol w:w="1119"/>
      </w:tblGrid>
      <w:tr w:rsidR="00B67975" w:rsidRPr="00B67975" w:rsidTr="00F316FC">
        <w:trPr>
          <w:trHeight w:val="1065"/>
        </w:trPr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B6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Забайкальского края на 2022 год </w:t>
            </w:r>
          </w:p>
        </w:tc>
      </w:tr>
      <w:tr w:rsidR="00B67975" w:rsidRPr="00B67975" w:rsidTr="00F316FC">
        <w:trPr>
          <w:trHeight w:val="540"/>
        </w:trPr>
        <w:tc>
          <w:tcPr>
            <w:tcW w:w="3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 тыс. руб.)</w:t>
            </w:r>
          </w:p>
        </w:tc>
      </w:tr>
      <w:tr w:rsidR="00B67975" w:rsidRPr="00B67975" w:rsidTr="00F316FC">
        <w:trPr>
          <w:trHeight w:val="276"/>
        </w:trPr>
        <w:tc>
          <w:tcPr>
            <w:tcW w:w="3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975" w:rsidRPr="00B67975" w:rsidTr="00F316FC">
        <w:trPr>
          <w:trHeight w:val="276"/>
        </w:trPr>
        <w:tc>
          <w:tcPr>
            <w:tcW w:w="3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975" w:rsidRPr="00B67975" w:rsidTr="00B97B9E">
        <w:trPr>
          <w:trHeight w:val="276"/>
        </w:trPr>
        <w:tc>
          <w:tcPr>
            <w:tcW w:w="3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975" w:rsidRPr="00B67975" w:rsidTr="00B97B9E">
        <w:trPr>
          <w:trHeight w:val="52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Администрация  сельского  поселения "Капцегайтуйское"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79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7975" w:rsidRPr="00B67975" w:rsidTr="00F316FC">
        <w:trPr>
          <w:trHeight w:val="33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67975" w:rsidRPr="00B67975" w:rsidTr="0027453C">
        <w:trPr>
          <w:trHeight w:val="339"/>
        </w:trPr>
        <w:tc>
          <w:tcPr>
            <w:tcW w:w="3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5 588,3</w:t>
            </w:r>
          </w:p>
        </w:tc>
      </w:tr>
      <w:tr w:rsidR="00B67975" w:rsidRPr="00B67975" w:rsidTr="00F316FC">
        <w:trPr>
          <w:trHeight w:val="74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559,6</w:t>
            </w:r>
          </w:p>
        </w:tc>
      </w:tr>
      <w:tr w:rsidR="00B67975" w:rsidRPr="00B67975" w:rsidTr="0027453C">
        <w:trPr>
          <w:trHeight w:val="2366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559,6</w:t>
            </w:r>
          </w:p>
        </w:tc>
      </w:tr>
      <w:tr w:rsidR="00B67975" w:rsidRPr="00B67975" w:rsidTr="0027453C">
        <w:trPr>
          <w:trHeight w:val="81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органов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559,6</w:t>
            </w:r>
          </w:p>
        </w:tc>
      </w:tr>
      <w:tr w:rsidR="00B67975" w:rsidRPr="00B67975" w:rsidTr="00F316FC">
        <w:trPr>
          <w:trHeight w:val="13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423,2</w:t>
            </w:r>
          </w:p>
        </w:tc>
      </w:tr>
      <w:tr w:rsidR="00B67975" w:rsidRPr="00B67975" w:rsidTr="00F316FC">
        <w:trPr>
          <w:trHeight w:val="45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309,8</w:t>
            </w:r>
          </w:p>
        </w:tc>
      </w:tr>
      <w:tr w:rsidR="00B67975" w:rsidRPr="00B67975" w:rsidTr="0027453C">
        <w:trPr>
          <w:trHeight w:val="84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муниципальными) органами, казенными учреждениями, 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309,8</w:t>
            </w:r>
          </w:p>
        </w:tc>
      </w:tr>
      <w:tr w:rsidR="00B67975" w:rsidRPr="00B67975" w:rsidTr="00F316FC">
        <w:trPr>
          <w:trHeight w:val="846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</w:t>
            </w:r>
            <w:r w:rsidR="0027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персоналу государственных</w:t>
            </w: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органов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00 0 00 20400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309,8</w:t>
            </w:r>
          </w:p>
        </w:tc>
      </w:tr>
      <w:tr w:rsidR="00B67975" w:rsidRPr="00B67975" w:rsidTr="00F316FC">
        <w:trPr>
          <w:trHeight w:val="406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00 0 00 25000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113,4</w:t>
            </w:r>
          </w:p>
        </w:tc>
      </w:tr>
      <w:tr w:rsidR="00B67975" w:rsidRPr="00B67975" w:rsidTr="00F316FC">
        <w:trPr>
          <w:trHeight w:val="253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 </w:t>
            </w:r>
          </w:p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108,5</w:t>
            </w:r>
          </w:p>
        </w:tc>
      </w:tr>
      <w:tr w:rsidR="00B67975" w:rsidRPr="00B67975" w:rsidTr="00F316FC">
        <w:trPr>
          <w:trHeight w:val="78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органов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108,5</w:t>
            </w:r>
          </w:p>
        </w:tc>
      </w:tr>
      <w:tr w:rsidR="00B67975" w:rsidRPr="00B67975" w:rsidTr="00F316FC">
        <w:trPr>
          <w:trHeight w:val="111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B67975" w:rsidRPr="00B67975" w:rsidTr="00F316FC">
        <w:trPr>
          <w:trHeight w:val="110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</w:t>
            </w:r>
            <w:r w:rsidR="0027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обеспечения государственных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</w:tr>
      <w:tr w:rsidR="00B67975" w:rsidRPr="00B67975" w:rsidTr="00F316FC">
        <w:trPr>
          <w:trHeight w:val="832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250,2</w:t>
            </w:r>
          </w:p>
        </w:tc>
      </w:tr>
      <w:tr w:rsidR="00B67975" w:rsidRPr="00B67975" w:rsidTr="00F316FC">
        <w:trPr>
          <w:trHeight w:val="34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B67975" w:rsidRPr="00B67975" w:rsidTr="00F316FC">
        <w:trPr>
          <w:trHeight w:val="36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00 0 00 25106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B67975" w:rsidRPr="00B67975" w:rsidTr="00F316FC">
        <w:trPr>
          <w:trHeight w:val="63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полномочий контрольно - счетных органов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00 0 00 25107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67975" w:rsidRPr="00B67975" w:rsidTr="00F316FC">
        <w:trPr>
          <w:trHeight w:val="40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00 0 00 25107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67975" w:rsidRPr="00B67975" w:rsidTr="00F316FC">
        <w:trPr>
          <w:trHeight w:val="39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B67975" w:rsidRPr="00B67975" w:rsidTr="0027453C">
        <w:trPr>
          <w:trHeight w:val="109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переданных полномочий сельских посе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лений по осуществлению внутренне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 финансового контроля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B67975" w:rsidRPr="00B67975" w:rsidTr="00F316FC">
        <w:trPr>
          <w:trHeight w:val="263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00 0 00 25108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B67975" w:rsidRPr="00B67975" w:rsidTr="00F316FC">
        <w:trPr>
          <w:trHeight w:val="51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00 0 00 25108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B67975" w:rsidRPr="00B67975" w:rsidTr="00F316FC">
        <w:trPr>
          <w:trHeight w:val="40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B67975" w:rsidRPr="00B67975" w:rsidTr="00F316FC">
        <w:trPr>
          <w:trHeight w:val="40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67975" w:rsidRPr="00B67975" w:rsidTr="0027453C">
        <w:trPr>
          <w:trHeight w:val="12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00 0 00 07500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B67975" w:rsidRPr="00B67975" w:rsidTr="0027453C">
        <w:trPr>
          <w:trHeight w:val="496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4 345,3</w:t>
            </w:r>
          </w:p>
        </w:tc>
      </w:tr>
      <w:tr w:rsidR="00B67975" w:rsidRPr="00B67975" w:rsidTr="00F316FC">
        <w:trPr>
          <w:trHeight w:val="54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сельского поселения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B67975" w:rsidRPr="00B67975" w:rsidTr="00F316FC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B67975" w:rsidRPr="00B67975" w:rsidTr="00F316FC">
        <w:trPr>
          <w:trHeight w:val="48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00 0 00 07700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B67975" w:rsidRPr="00B67975" w:rsidTr="00F316FC">
        <w:trPr>
          <w:trHeight w:val="56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4 193,4</w:t>
            </w:r>
          </w:p>
        </w:tc>
      </w:tr>
      <w:tr w:rsidR="00B67975" w:rsidRPr="00B67975" w:rsidTr="00F316FC">
        <w:trPr>
          <w:trHeight w:val="2534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="0027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 в целях обеспечения</w:t>
            </w: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функций государственными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37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3 453,6</w:t>
            </w:r>
          </w:p>
        </w:tc>
      </w:tr>
      <w:tr w:rsidR="00B67975" w:rsidRPr="00B67975" w:rsidTr="0027453C">
        <w:trPr>
          <w:trHeight w:val="542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3 453,6</w:t>
            </w:r>
          </w:p>
        </w:tc>
      </w:tr>
      <w:tr w:rsidR="00B67975" w:rsidRPr="00B67975" w:rsidTr="00F316FC">
        <w:trPr>
          <w:trHeight w:val="109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715,0</w:t>
            </w:r>
          </w:p>
        </w:tc>
      </w:tr>
      <w:tr w:rsidR="00B67975" w:rsidRPr="00B67975" w:rsidTr="00F316FC">
        <w:trPr>
          <w:trHeight w:val="112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715,0</w:t>
            </w:r>
          </w:p>
        </w:tc>
      </w:tr>
      <w:tr w:rsidR="00B67975" w:rsidRPr="00B67975" w:rsidTr="00F316FC">
        <w:trPr>
          <w:trHeight w:val="49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B67975" w:rsidRPr="00B67975" w:rsidTr="00F316FC">
        <w:trPr>
          <w:trHeight w:val="563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</w:t>
            </w:r>
          </w:p>
        </w:tc>
      </w:tr>
      <w:tr w:rsidR="00B67975" w:rsidRPr="00B67975" w:rsidTr="0027453C">
        <w:trPr>
          <w:trHeight w:val="30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141,3</w:t>
            </w:r>
          </w:p>
        </w:tc>
      </w:tr>
      <w:tr w:rsidR="00B67975" w:rsidRPr="00B67975" w:rsidTr="00F316FC">
        <w:trPr>
          <w:trHeight w:val="688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  <w:r w:rsidR="0027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ходы на выплаты персоналу в целях </w:t>
            </w:r>
            <w:r w:rsidR="0047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37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136,1</w:t>
            </w:r>
          </w:p>
        </w:tc>
      </w:tr>
      <w:tr w:rsidR="00B67975" w:rsidRPr="00B67975" w:rsidTr="00F316FC">
        <w:trPr>
          <w:trHeight w:val="60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136,1</w:t>
            </w:r>
          </w:p>
        </w:tc>
      </w:tr>
      <w:tr w:rsidR="00B67975" w:rsidRPr="00B67975" w:rsidTr="00F316FC">
        <w:trPr>
          <w:trHeight w:val="115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B67975" w:rsidRPr="00B67975" w:rsidTr="00F316FC">
        <w:trPr>
          <w:trHeight w:val="1074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</w:t>
            </w:r>
            <w:r w:rsidR="0027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обеспечения государственных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00 0 00 25020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</w:tr>
      <w:tr w:rsidR="00B67975" w:rsidRPr="00B67975" w:rsidTr="00F316FC">
        <w:trPr>
          <w:trHeight w:val="36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  <w:lang w:eastAsia="ru-RU"/>
              </w:rPr>
              <w:t>135,7</w:t>
            </w:r>
          </w:p>
        </w:tc>
      </w:tr>
      <w:tr w:rsidR="00B67975" w:rsidRPr="00B67975" w:rsidTr="00F316FC">
        <w:trPr>
          <w:trHeight w:val="2538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="009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37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135,7</w:t>
            </w:r>
          </w:p>
        </w:tc>
      </w:tr>
      <w:tr w:rsidR="00B67975" w:rsidRPr="00B67975" w:rsidTr="00F316FC">
        <w:trPr>
          <w:trHeight w:val="858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</w:t>
            </w:r>
            <w:r w:rsidR="0027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латы персоналу государственных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муниципальных) органов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135,7</w:t>
            </w:r>
          </w:p>
        </w:tc>
      </w:tr>
      <w:tr w:rsidR="00B67975" w:rsidRPr="00B67975" w:rsidTr="00F316FC">
        <w:trPr>
          <w:trHeight w:val="41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737,6</w:t>
            </w:r>
          </w:p>
        </w:tc>
      </w:tr>
      <w:tr w:rsidR="00B67975" w:rsidRPr="00B67975" w:rsidTr="00F316FC">
        <w:trPr>
          <w:trHeight w:val="67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</w:tr>
      <w:tr w:rsidR="00B67975" w:rsidRPr="00B67975" w:rsidTr="00F316FC">
        <w:trPr>
          <w:trHeight w:val="96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</w:tr>
      <w:tr w:rsidR="00B67975" w:rsidRPr="00B67975" w:rsidTr="00F316FC">
        <w:trPr>
          <w:trHeight w:val="1094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</w:t>
            </w:r>
            <w:r w:rsidR="0027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обеспечения государственных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00 0 00 09390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</w:tr>
      <w:tr w:rsidR="00B67975" w:rsidRPr="00B67975" w:rsidTr="00F316FC">
        <w:trPr>
          <w:trHeight w:val="73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710,8</w:t>
            </w:r>
          </w:p>
        </w:tc>
      </w:tr>
      <w:tr w:rsidR="00B67975" w:rsidRPr="00B67975" w:rsidTr="00F316FC">
        <w:trPr>
          <w:trHeight w:val="1964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  <w:r w:rsidR="009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="00D9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функций государственными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</w:t>
            </w:r>
            <w:r w:rsidR="0037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566,3</w:t>
            </w:r>
          </w:p>
        </w:tc>
      </w:tr>
      <w:tr w:rsidR="00B67975" w:rsidRPr="00B67975" w:rsidTr="00F316FC">
        <w:trPr>
          <w:trHeight w:val="60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566,3</w:t>
            </w:r>
          </w:p>
        </w:tc>
      </w:tr>
      <w:tr w:rsidR="00B67975" w:rsidRPr="00B67975" w:rsidTr="00F316FC">
        <w:trPr>
          <w:trHeight w:val="112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144,5</w:t>
            </w:r>
          </w:p>
        </w:tc>
      </w:tr>
      <w:tr w:rsidR="00B67975" w:rsidRPr="00B67975" w:rsidTr="00F316FC">
        <w:trPr>
          <w:trHeight w:val="1102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53C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</w:t>
            </w:r>
            <w:r w:rsidR="0027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обеспечения государственных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7975" w:rsidRPr="00B6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144,5</w:t>
            </w:r>
          </w:p>
        </w:tc>
      </w:tr>
      <w:tr w:rsidR="00B67975" w:rsidRPr="00B67975" w:rsidTr="00F316FC">
        <w:trPr>
          <w:trHeight w:val="39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605,9</w:t>
            </w:r>
          </w:p>
        </w:tc>
      </w:tr>
      <w:tr w:rsidR="00B67975" w:rsidRPr="00B67975" w:rsidTr="00F316FC">
        <w:trPr>
          <w:trHeight w:val="170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591,7</w:t>
            </w:r>
          </w:p>
        </w:tc>
      </w:tr>
      <w:tr w:rsidR="00B67975" w:rsidRPr="00B67975" w:rsidTr="00F316FC">
        <w:trPr>
          <w:trHeight w:val="54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591,7</w:t>
            </w:r>
          </w:p>
        </w:tc>
      </w:tr>
      <w:tr w:rsidR="00B67975" w:rsidRPr="00B67975" w:rsidTr="00F316FC">
        <w:trPr>
          <w:trHeight w:val="43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000 00 25106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591,7</w:t>
            </w:r>
          </w:p>
        </w:tc>
      </w:tr>
      <w:tr w:rsidR="00B67975" w:rsidRPr="00B67975" w:rsidTr="00F316FC">
        <w:trPr>
          <w:trHeight w:val="2224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453C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Субсидии в целях софинансирования расходных обязательств бюджета муниципального района </w:t>
            </w:r>
          </w:p>
          <w:p w:rsidR="00B67975" w:rsidRPr="00B67975" w:rsidRDefault="0027453C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</w:t>
            </w:r>
            <w:r w:rsidR="00B67975"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городского округа ) по оплате труда работников учреждений бюджетной  сферы, финансируемых за счет средств муниципального района ( городского округа)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00S8180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B67975" w:rsidRPr="00B67975" w:rsidTr="00F316FC">
        <w:trPr>
          <w:trHeight w:val="48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00S8180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</w:tr>
      <w:tr w:rsidR="00B67975" w:rsidRPr="00B67975" w:rsidTr="00F316FC">
        <w:trPr>
          <w:trHeight w:val="51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00S8180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</w:tr>
      <w:tr w:rsidR="00B67975" w:rsidRPr="00B67975" w:rsidTr="00F316FC">
        <w:trPr>
          <w:trHeight w:val="450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108,7</w:t>
            </w:r>
          </w:p>
        </w:tc>
      </w:tr>
      <w:tr w:rsidR="00B67975" w:rsidRPr="00B67975" w:rsidTr="00F316FC">
        <w:trPr>
          <w:trHeight w:val="43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108,7</w:t>
            </w:r>
          </w:p>
        </w:tc>
      </w:tr>
      <w:tr w:rsidR="00B67975" w:rsidRPr="00B67975" w:rsidTr="00F316FC">
        <w:trPr>
          <w:trHeight w:val="58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108,7</w:t>
            </w:r>
          </w:p>
        </w:tc>
      </w:tr>
      <w:tr w:rsidR="00B67975" w:rsidRPr="00B67975" w:rsidTr="00F316FC">
        <w:trPr>
          <w:trHeight w:val="15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370298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Пенсии, выплачиваемые организа</w:t>
            </w:r>
            <w:r w:rsidR="00B67975"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00 0 00 49110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85,2</w:t>
            </w:r>
          </w:p>
        </w:tc>
      </w:tr>
      <w:tr w:rsidR="00B67975" w:rsidRPr="00B67975" w:rsidTr="00F316FC">
        <w:trPr>
          <w:trHeight w:val="360"/>
        </w:trPr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79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7 176,2</w:t>
            </w:r>
          </w:p>
        </w:tc>
      </w:tr>
      <w:tr w:rsidR="00B67975" w:rsidRPr="00B67975" w:rsidTr="00F316FC">
        <w:trPr>
          <w:trHeight w:val="25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975" w:rsidRPr="00B67975" w:rsidTr="00F316FC">
        <w:trPr>
          <w:trHeight w:val="25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75" w:rsidRPr="00B67975" w:rsidRDefault="00B67975" w:rsidP="00B6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7975" w:rsidRDefault="00B67975"/>
    <w:p w:rsidR="00F316FC" w:rsidRDefault="00F316FC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316FC" w:rsidRDefault="00F316FC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316FC" w:rsidRDefault="00F316FC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316FC" w:rsidRDefault="00F316FC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158B4" w:rsidRDefault="00B158B4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158B4" w:rsidRDefault="00B158B4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158B4" w:rsidRDefault="00B158B4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158B4" w:rsidRDefault="00B158B4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316FC" w:rsidRPr="00F316FC" w:rsidRDefault="00F316FC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316F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ПОЯСНИТЕЛЬНАЯ ЗАПИСКА</w:t>
      </w:r>
    </w:p>
    <w:p w:rsidR="00F316FC" w:rsidRPr="00F316FC" w:rsidRDefault="00F316FC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316FC" w:rsidRPr="00F316FC" w:rsidRDefault="00F316FC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F316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Решению Совета сельского поселения «Капцегайтуйское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м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униципального района «Город Краснокаменск и Краснокаменский район» Забайкальского края 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21.06.2022 г. № 11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Совета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«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Капцегайтуйское»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униципального района «Город Краснокаменск и Краснокаменский район» Забайкальского края на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год»</w:t>
      </w:r>
    </w:p>
    <w:p w:rsidR="00F316FC" w:rsidRPr="00F316FC" w:rsidRDefault="00F316FC" w:rsidP="00F31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Pr="00F316FC" w:rsidRDefault="00F316FC" w:rsidP="00F316FC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сельского поселения предлагается внести изменения:</w:t>
      </w:r>
    </w:p>
    <w:p w:rsidR="00F316FC" w:rsidRPr="00F316FC" w:rsidRDefault="00F316FC" w:rsidP="00F316FC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Pr="00F316FC" w:rsidRDefault="00F316FC" w:rsidP="00F316FC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доходную часть бюджета:</w:t>
      </w:r>
    </w:p>
    <w:p w:rsidR="00F316FC" w:rsidRPr="00F316FC" w:rsidRDefault="00F316FC" w:rsidP="00F316FC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Pr="00F316FC" w:rsidRDefault="00F316FC" w:rsidP="00F316FC">
      <w:pPr>
        <w:tabs>
          <w:tab w:val="left" w:pos="1545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 связи с поступлением средств от доходов, получаемых от продажи на заключение договоров аренды за земли, находящиеся в собственности сельского поселения - увеличить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доходную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бюджета сельского поселения «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Капцегайтуйское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86 200,00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(По Решению Совета сельского поселения № 8 от 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.22г.).</w:t>
      </w:r>
    </w:p>
    <w:p w:rsidR="00F316FC" w:rsidRPr="00F316FC" w:rsidRDefault="00F316FC" w:rsidP="00F316F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Pr="00F316FC" w:rsidRDefault="00F316FC" w:rsidP="00F3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расходную часть бюджета сельского поселения «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Капцегайтуйское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316FC" w:rsidRPr="00F316FC" w:rsidRDefault="00F316FC" w:rsidP="00F316F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Pr="00F316FC" w:rsidRDefault="00F316FC" w:rsidP="00F316F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счет поступления собственных доходов:</w:t>
      </w:r>
    </w:p>
    <w:p w:rsidR="00F316FC" w:rsidRPr="00F316FC" w:rsidRDefault="00F316FC" w:rsidP="00F316F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802 0113 0000009390 244 ДК=06-100-35 на сумму 16 790,00 руб.</w:t>
      </w:r>
    </w:p>
    <w:p w:rsidR="00F316FC" w:rsidRPr="00F316FC" w:rsidRDefault="00F316FC" w:rsidP="00F316F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802 0113 0000009390 244 ДК=06-100-26 на сумму 22 990,00 руб.</w:t>
      </w:r>
    </w:p>
    <w:p w:rsidR="00F316FC" w:rsidRPr="00F316FC" w:rsidRDefault="00F316FC" w:rsidP="00F316F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802 0113 0000009390 244 ДК=06-100-31 на сумму 46 420,00 руб.</w:t>
      </w:r>
    </w:p>
    <w:p w:rsidR="00F316FC" w:rsidRDefault="00F316FC" w:rsidP="00F316F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Решению Совета сельского поселения «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Капцегайтуйское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8 от 25.05.22г.)</w:t>
      </w:r>
    </w:p>
    <w:p w:rsidR="00F316FC" w:rsidRPr="00F316FC" w:rsidRDefault="00F316FC" w:rsidP="00F316F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Pr="00F316FC" w:rsidRDefault="00F316FC" w:rsidP="00F316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8F0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изложенные выше влекут изменения расходной и доходной части бюджета сельского поселения и отражены в Приложения №</w:t>
      </w:r>
      <w:r w:rsidR="0047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322B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</w:t>
      </w:r>
      <w:r w:rsidR="008F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Пояснительной записке, в Приложениях №№ 3,5,7,8 к Решению Совета.</w:t>
      </w:r>
    </w:p>
    <w:p w:rsidR="00F316FC" w:rsidRPr="00F316FC" w:rsidRDefault="00F316FC" w:rsidP="00F316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Pr="00F316FC" w:rsidRDefault="00F316FC" w:rsidP="00F316F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С учетом внесенных изменений бюджет сельского поселения «</w:t>
      </w:r>
      <w:r w:rsidRPr="00F316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Капцегайтуйское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2021год:</w:t>
      </w:r>
    </w:p>
    <w:p w:rsidR="00F316FC" w:rsidRPr="00F316FC" w:rsidRDefault="00F316FC" w:rsidP="00F3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8F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доходной части </w:t>
      </w: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– 7 000 589,45 руб.;</w:t>
      </w:r>
    </w:p>
    <w:p w:rsidR="00F316FC" w:rsidRPr="00F316FC" w:rsidRDefault="00F316FC" w:rsidP="00F3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расходной части – 7 176 246,78 руб.</w:t>
      </w:r>
    </w:p>
    <w:p w:rsidR="00F316FC" w:rsidRPr="00F316FC" w:rsidRDefault="00F316FC" w:rsidP="00F316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Pr="00F316FC" w:rsidRDefault="008F07CA" w:rsidP="00F3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="00F316FC" w:rsidRPr="00F316F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составляет –175 657,33 тыс. руб.</w:t>
      </w:r>
    </w:p>
    <w:p w:rsidR="00F316FC" w:rsidRPr="00F316FC" w:rsidRDefault="00F316FC" w:rsidP="00F316FC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6FC" w:rsidRDefault="00F316FC"/>
    <w:p w:rsidR="008F07CA" w:rsidRDefault="008F07CA"/>
    <w:p w:rsidR="008F07CA" w:rsidRDefault="008F07CA"/>
    <w:p w:rsidR="008F07CA" w:rsidRDefault="008F07CA"/>
    <w:p w:rsidR="008F07CA" w:rsidRDefault="008F07CA"/>
    <w:p w:rsidR="008F07CA" w:rsidRDefault="008F07CA"/>
    <w:p w:rsidR="008F07CA" w:rsidRDefault="008F07CA"/>
    <w:p w:rsidR="008F07CA" w:rsidRDefault="008F07CA"/>
    <w:p w:rsidR="008F07CA" w:rsidRDefault="008F07CA"/>
    <w:p w:rsidR="008F07CA" w:rsidRDefault="008F07CA"/>
    <w:p w:rsidR="008F07CA" w:rsidRDefault="008F07CA">
      <w:pPr>
        <w:sectPr w:rsidR="008F0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960"/>
        <w:gridCol w:w="101"/>
        <w:gridCol w:w="2840"/>
        <w:gridCol w:w="4672"/>
        <w:gridCol w:w="1420"/>
        <w:gridCol w:w="3345"/>
        <w:gridCol w:w="14"/>
        <w:gridCol w:w="18"/>
        <w:gridCol w:w="18"/>
      </w:tblGrid>
      <w:tr w:rsidR="008F07CA" w:rsidTr="008F07CA">
        <w:trPr>
          <w:gridAfter w:val="3"/>
          <w:wAfter w:w="50" w:type="dxa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8F07CA" w:rsidTr="008F07CA">
        <w:trPr>
          <w:gridAfter w:val="3"/>
          <w:wAfter w:w="5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8F07CA" w:rsidTr="008F07CA">
        <w:trPr>
          <w:gridAfter w:val="3"/>
          <w:wAfter w:w="5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8F07CA" w:rsidTr="008F07CA">
        <w:trPr>
          <w:gridAfter w:val="3"/>
          <w:wAfter w:w="5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8F07CA" w:rsidTr="008F07CA">
        <w:trPr>
          <w:gridAfter w:val="3"/>
          <w:wAfter w:w="5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 от 21.06.2022 г. № 11</w:t>
            </w:r>
          </w:p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07CA" w:rsidTr="008F07C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15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07CA" w:rsidTr="008F07CA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</w:tr>
      <w:tr w:rsidR="008F07CA" w:rsidTr="008F07CA">
        <w:trPr>
          <w:gridAfter w:val="1"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2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</w:tr>
      <w:tr w:rsidR="008F07CA" w:rsidTr="008F07CA">
        <w:trPr>
          <w:gridAfter w:val="3"/>
          <w:wAfter w:w="50" w:type="dxa"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07CA" w:rsidTr="008F07CA">
        <w:trPr>
          <w:gridAfter w:val="3"/>
          <w:wAfter w:w="50" w:type="dxa"/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   (06-100-35)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обязательств,, увеличить расходную часть бюджета, в связи с поступлением доходов, получаемых от продажи права на заключение договоров аренды за земли, находящиеся в собственности сельского поселения ( на установку программного обеспечения 1С, редакция, приобретение системного блока, на ГСМ ( на скотомогильник).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16 790,00</w:t>
            </w:r>
          </w:p>
        </w:tc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Решение Совета сельского поселения № 8 от 25.05.22г. </w:t>
            </w:r>
          </w:p>
        </w:tc>
      </w:tr>
      <w:tr w:rsidR="008F07CA" w:rsidTr="008F07CA">
        <w:trPr>
          <w:gridAfter w:val="3"/>
          <w:wAfter w:w="50" w:type="dxa"/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   (06-100-26)</w:t>
            </w: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22 990,00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07CA" w:rsidTr="008F07CA">
        <w:trPr>
          <w:gridAfter w:val="3"/>
          <w:wAfter w:w="50" w:type="dxa"/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7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   (06-100-31)</w:t>
            </w: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46 420,00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F07CA" w:rsidTr="008F07CA">
        <w:trPr>
          <w:gridAfter w:val="3"/>
          <w:wAfter w:w="50" w:type="dxa"/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86 200,00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07CA" w:rsidTr="008F07CA">
        <w:trPr>
          <w:gridAfter w:val="3"/>
          <w:wAfter w:w="5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7CA" w:rsidRDefault="008F07CA">
            <w:pPr>
              <w:rPr>
                <w:sz w:val="20"/>
                <w:szCs w:val="20"/>
              </w:rPr>
            </w:pPr>
          </w:p>
        </w:tc>
      </w:tr>
    </w:tbl>
    <w:p w:rsidR="008F07CA" w:rsidRDefault="008F07CA" w:rsidP="008F07CA"/>
    <w:p w:rsidR="008F07CA" w:rsidRDefault="008F07CA" w:rsidP="008F07CA"/>
    <w:tbl>
      <w:tblPr>
        <w:tblW w:w="16026" w:type="dxa"/>
        <w:tblInd w:w="-426" w:type="dxa"/>
        <w:tblLook w:val="04A0" w:firstRow="1" w:lastRow="0" w:firstColumn="1" w:lastColumn="0" w:noHBand="0" w:noVBand="1"/>
      </w:tblPr>
      <w:tblGrid>
        <w:gridCol w:w="709"/>
        <w:gridCol w:w="960"/>
        <w:gridCol w:w="1780"/>
        <w:gridCol w:w="379"/>
        <w:gridCol w:w="2693"/>
        <w:gridCol w:w="3260"/>
        <w:gridCol w:w="1586"/>
        <w:gridCol w:w="88"/>
        <w:gridCol w:w="4289"/>
        <w:gridCol w:w="46"/>
        <w:gridCol w:w="176"/>
        <w:gridCol w:w="60"/>
      </w:tblGrid>
      <w:tr w:rsidR="008F07CA" w:rsidRPr="008F07CA" w:rsidTr="008F07CA">
        <w:trPr>
          <w:gridAfter w:val="3"/>
          <w:wAfter w:w="28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3"/>
          <w:wAfter w:w="28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Cs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Cs/>
                <w:lang w:eastAsia="ru-RU"/>
              </w:rPr>
              <w:t>Приложение № 2 к пояснительной</w:t>
            </w:r>
          </w:p>
        </w:tc>
      </w:tr>
      <w:tr w:rsidR="008F07CA" w:rsidRPr="008F07CA" w:rsidTr="008F07CA">
        <w:trPr>
          <w:gridAfter w:val="3"/>
          <w:wAfter w:w="28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lang w:eastAsia="ru-RU"/>
              </w:rPr>
              <w:t xml:space="preserve">записке к Решению Совета </w:t>
            </w:r>
          </w:p>
        </w:tc>
      </w:tr>
      <w:tr w:rsidR="008F07CA" w:rsidRPr="008F07CA" w:rsidTr="008F07CA">
        <w:trPr>
          <w:gridAfter w:val="3"/>
          <w:wAfter w:w="28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lang w:eastAsia="ru-RU"/>
              </w:rPr>
              <w:t xml:space="preserve">от 21.06.2022 г. № 11 </w:t>
            </w:r>
          </w:p>
        </w:tc>
      </w:tr>
      <w:tr w:rsidR="008F07CA" w:rsidRPr="008F07CA" w:rsidTr="008F07CA">
        <w:trPr>
          <w:gridAfter w:val="3"/>
          <w:wAfter w:w="28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3"/>
          <w:wAfter w:w="28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trHeight w:val="300"/>
        </w:trPr>
        <w:tc>
          <w:tcPr>
            <w:tcW w:w="11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lang w:eastAsia="ru-RU"/>
              </w:rPr>
              <w:t>Изменения, вносимые в  классификацию доходов бюджета сельского поселения "Капцегайтуйское"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1"/>
          <w:wAfter w:w="60" w:type="dxa"/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1"/>
          <w:wAfter w:w="60" w:type="dxa"/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1"/>
          <w:wAfter w:w="60" w:type="dxa"/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изменений        (знак "+"-увеличение, "-"-уменьшение), руб.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1"/>
          <w:wAfter w:w="60" w:type="dxa"/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802 11105025 10 0000 120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Внесение изменений в сводную бюджетную роспись и лимиты бюджетных обязательств, увеличить доходную часть бюджета в связи с поступлением доходов, от арендной платы.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86 200,00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Решение Совета сельского поселения № 8 от 25.05.22г.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1"/>
          <w:wAfter w:w="6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86 200,00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07C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1"/>
          <w:wAfter w:w="60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CA" w:rsidRPr="008F07CA" w:rsidTr="008F07CA">
        <w:trPr>
          <w:gridAfter w:val="1"/>
          <w:wAfter w:w="60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F07CA" w:rsidRPr="008F07CA" w:rsidRDefault="008F07CA" w:rsidP="008F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07CA" w:rsidRDefault="008F07CA" w:rsidP="008F07CA"/>
    <w:sectPr w:rsidR="008F07CA" w:rsidSect="008F07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C306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57"/>
    <w:rsid w:val="0025051F"/>
    <w:rsid w:val="00261294"/>
    <w:rsid w:val="0027453C"/>
    <w:rsid w:val="002930BD"/>
    <w:rsid w:val="00370298"/>
    <w:rsid w:val="003D1A8F"/>
    <w:rsid w:val="003F2C68"/>
    <w:rsid w:val="0047322B"/>
    <w:rsid w:val="005206EE"/>
    <w:rsid w:val="00851457"/>
    <w:rsid w:val="008F07CA"/>
    <w:rsid w:val="009C722F"/>
    <w:rsid w:val="00A51277"/>
    <w:rsid w:val="00B158B4"/>
    <w:rsid w:val="00B67975"/>
    <w:rsid w:val="00B97B9E"/>
    <w:rsid w:val="00D618E0"/>
    <w:rsid w:val="00D97209"/>
    <w:rsid w:val="00E505A1"/>
    <w:rsid w:val="00F316FC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0478"/>
  <w15:chartTrackingRefBased/>
  <w15:docId w15:val="{B8DE5571-DCBD-47F0-A7C3-874A328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2022-06-24T17:27:00Z</cp:lastPrinted>
  <dcterms:created xsi:type="dcterms:W3CDTF">2022-06-23T17:49:00Z</dcterms:created>
  <dcterms:modified xsi:type="dcterms:W3CDTF">2022-06-24T17:28:00Z</dcterms:modified>
</cp:coreProperties>
</file>