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4"/>
          <w:szCs w:val="24"/>
        </w:rPr>
        <w:t xml:space="preserve">   </w:t>
      </w:r>
      <w:r>
        <w:rPr>
          <w:sz w:val="28"/>
          <w:b/>
          <w:szCs w:val="28"/>
          <w:rFonts w:ascii="Times New Roman" w:eastAsia="Times New Roman" w:hAnsi="Times New Roman"/>
          <w:lang w:eastAsia="ru-RU"/>
        </w:rPr>
        <w:t>АДМИНИСТРАЦИЯ СЕЛЬСКОГО ПОСЕЛЕНИЯ</w:t>
      </w:r>
    </w:p>
    <w:p>
      <w:pPr>
        <w:pStyle w:val="style0"/>
        <w:jc w:val="center"/>
        <w:ind w:hanging="400" w:left="0" w:right="0"/>
      </w:pPr>
      <w:r>
        <w:rPr>
          <w:sz w:val="28"/>
          <w:b/>
          <w:szCs w:val="28"/>
          <w:rFonts w:ascii="Times New Roman" w:eastAsia="Times New Roman" w:hAnsi="Times New Roman"/>
          <w:lang w:eastAsia="ru-RU"/>
        </w:rPr>
        <w:t>«КАПЦЕГАЙТУЙСКОЕ»</w:t>
      </w:r>
    </w:p>
    <w:p>
      <w:pPr>
        <w:pStyle w:val="style0"/>
        <w:ind w:hanging="0" w:left="2700" w:right="0"/>
      </w:pPr>
      <w:r>
        <w:rPr>
          <w:sz w:val="20"/>
          <w:b/>
          <w:szCs w:val="20"/>
          <w:rFonts w:ascii="Times New Roman" w:eastAsia="Times New Roman" w:hAnsi="Times New Roman"/>
          <w:lang w:eastAsia="ru-RU"/>
        </w:rPr>
      </w:r>
    </w:p>
    <w:p>
      <w:pPr>
        <w:pStyle w:val="style0"/>
        <w:jc w:val="center"/>
      </w:pPr>
      <w:r>
        <w:rPr>
          <w:sz w:val="32"/>
          <w:b/>
          <w:szCs w:val="32"/>
          <w:rFonts w:ascii="Times New Roman" w:eastAsia="Times New Roman" w:hAnsi="Times New Roman"/>
          <w:lang w:eastAsia="ru-RU"/>
        </w:rPr>
        <w:t>ПО</w:t>
      </w:r>
      <w:r>
        <w:rPr>
          <w:sz w:val="32"/>
          <w:b/>
          <w:szCs w:val="32"/>
          <w:rFonts w:ascii="Times New Roman" w:eastAsia="Times New Roman" w:hAnsi="Times New Roman"/>
          <w:lang w:eastAsia="ru-RU"/>
        </w:rPr>
        <w:t>СТАНОВЛЕНИЕ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sz w:val="28"/>
          <w:szCs w:val="28"/>
          <w:rFonts w:ascii="Times New Roman" w:eastAsia="Times New Roman" w:hAnsi="Times New Roman"/>
          <w:lang w:eastAsia="ru-RU"/>
        </w:rPr>
        <w:t xml:space="preserve">от 21.11.2014 </w:t>
        <w:tab/>
        <w:tab/>
        <w:tab/>
        <w:tab/>
        <w:tab/>
        <w:tab/>
        <w:tab/>
        <w:tab/>
        <w:t xml:space="preserve">                             № 53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ascii="Times New Roman" w:eastAsia="Times New Roman" w:hAnsi="Times New Roman"/>
          <w:lang w:eastAsia="ru-RU"/>
        </w:rPr>
        <w:t>с. Капцегайтуй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hAnsi="Times New Roman"/>
        </w:rPr>
        <w:t>Об утверждении среднесрочного финансового плана сельского поселения «Капцегайтуйское» муниципального района «Город Краснокаменск и Краснокаменский район» Забайкальского края на 2015 – 2017гг.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</w:r>
    </w:p>
    <w:p>
      <w:pPr>
        <w:pStyle w:val="style0"/>
        <w:jc w:val="both"/>
        <w:ind w:firstLine="510" w:left="0" w:right="0"/>
      </w:pPr>
      <w:r>
        <w:rPr>
          <w:sz w:val="28"/>
          <w:szCs w:val="28"/>
          <w:rFonts w:ascii="Times New Roman" w:hAnsi="Times New Roman"/>
        </w:rPr>
        <w:t>В соответствии со статьёй 174 Бюджетного кодекса Российской Федерации,  Положением о бюджетном процессе в сельском поселении  «Капцегайтуйское» муниципального района «Город Краснокаменск и Краснокаменский район», утвержденным решением  Совета сельского поселения  «Капцегайтуйское»  муниципального района «Город Краснокаменск и Краснокаменский район» от 05.05.2014года</w:t>
      </w:r>
      <w:bookmarkStart w:id="0" w:name="_GoBack"/>
      <w:bookmarkEnd w:id="0"/>
      <w:r>
        <w:rPr>
          <w:sz w:val="28"/>
          <w:szCs w:val="28"/>
          <w:rFonts w:ascii="Times New Roman" w:hAnsi="Times New Roman"/>
        </w:rPr>
        <w:t xml:space="preserve"> № 7</w:t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ind w:firstLine="540" w:left="0" w:right="0"/>
      </w:pPr>
      <w:r>
        <w:rPr>
          <w:sz w:val="28"/>
          <w:b/>
          <w:szCs w:val="28"/>
          <w:bCs/>
          <w:rFonts w:ascii="Times New Roman" w:hAnsi="Times New Roman"/>
        </w:rPr>
        <w:t>ПОСТАНОВЛЯЮ:</w:t>
      </w:r>
    </w:p>
    <w:p>
      <w:pPr>
        <w:pStyle w:val="style0"/>
        <w:jc w:val="both"/>
        <w:ind w:firstLine="540" w:left="0" w:right="0"/>
      </w:pPr>
      <w:r>
        <w:rPr>
          <w:b/>
          <w:bCs/>
        </w:rPr>
      </w:r>
    </w:p>
    <w:p>
      <w:pPr>
        <w:pStyle w:val="style0"/>
        <w:jc w:val="both"/>
        <w:ind w:firstLine="585" w:left="0" w:right="0"/>
      </w:pPr>
      <w:r>
        <w:rPr>
          <w:sz w:val="28"/>
          <w:szCs w:val="28"/>
          <w:rFonts w:ascii="Times New Roman" w:hAnsi="Times New Roman"/>
        </w:rPr>
        <w:t>1.Утвердить прилагаемый среднесрочн</w:t>
      </w:r>
      <w:r>
        <w:rPr>
          <w:sz w:val="28"/>
          <w:szCs w:val="28"/>
          <w:rFonts w:ascii="Times New Roman" w:hAnsi="Times New Roman"/>
        </w:rPr>
        <w:t>ый</w:t>
      </w:r>
      <w:r>
        <w:rPr>
          <w:sz w:val="28"/>
          <w:szCs w:val="28"/>
          <w:rFonts w:ascii="Times New Roman" w:hAnsi="Times New Roman"/>
        </w:rPr>
        <w:t xml:space="preserve"> финансов</w:t>
      </w:r>
      <w:r>
        <w:rPr>
          <w:sz w:val="28"/>
          <w:szCs w:val="28"/>
          <w:rFonts w:ascii="Times New Roman" w:hAnsi="Times New Roman"/>
        </w:rPr>
        <w:t>ый</w:t>
      </w:r>
      <w:r>
        <w:rPr>
          <w:sz w:val="28"/>
          <w:szCs w:val="28"/>
          <w:rFonts w:ascii="Times New Roman" w:hAnsi="Times New Roman"/>
        </w:rPr>
        <w:t xml:space="preserve"> план сельского поселения «Капцегайтуйское» муниципального района «Город Краснокаменск и Краснокаменский район»  на 2015 – 2017 годы.</w:t>
      </w:r>
    </w:p>
    <w:p>
      <w:pPr>
        <w:pStyle w:val="style0"/>
        <w:jc w:val="both"/>
        <w:ind w:firstLine="585" w:left="0" w:right="0"/>
      </w:pPr>
      <w:r>
        <w:rPr>
          <w:sz w:val="28"/>
          <w:szCs w:val="28"/>
          <w:rFonts w:ascii="Times New Roman" w:hAnsi="Times New Roman"/>
        </w:rPr>
        <w:t>2.Настоящее Постановление вступает в силу с даты подписания и опубликования (обнародования).</w:t>
      </w:r>
    </w:p>
    <w:p>
      <w:pPr>
        <w:pStyle w:val="style0"/>
        <w:jc w:val="both"/>
        <w:ind w:firstLine="585" w:left="0" w:right="0"/>
      </w:pPr>
      <w:r>
        <w:rPr>
          <w:sz w:val="28"/>
          <w:szCs w:val="28"/>
          <w:rFonts w:ascii="Times New Roman" w:hAnsi="Times New Roman"/>
        </w:rPr>
        <w:t>3.Контроль исполнения настоящего Постановления оставляю за собой.</w:t>
      </w:r>
    </w:p>
    <w:p>
      <w:pPr>
        <w:pStyle w:val="style0"/>
        <w:jc w:val="both"/>
        <w:ind w:firstLine="585" w:left="0" w:right="0"/>
      </w:pPr>
      <w:r>
        <w:rPr>
          <w:sz w:val="24"/>
          <w:szCs w:val="24"/>
        </w:rPr>
      </w:r>
    </w:p>
    <w:p>
      <w:pPr>
        <w:pStyle w:val="style0"/>
        <w:ind w:firstLine="585" w:left="0" w:right="0"/>
      </w:pPr>
      <w:r>
        <w:rPr>
          <w:sz w:val="24"/>
          <w:szCs w:val="24"/>
        </w:rPr>
      </w:r>
    </w:p>
    <w:p>
      <w:pPr>
        <w:pStyle w:val="style0"/>
        <w:ind w:firstLine="585" w:left="0" w:right="0"/>
      </w:pPr>
      <w:r>
        <w:rPr>
          <w:sz w:val="24"/>
          <w:szCs w:val="24"/>
        </w:rPr>
      </w:r>
    </w:p>
    <w:p>
      <w:pPr>
        <w:pStyle w:val="style0"/>
        <w:ind w:hanging="0" w:left="0" w:right="0"/>
      </w:pPr>
      <w:r>
        <w:rPr>
          <w:sz w:val="28"/>
          <w:szCs w:val="28"/>
          <w:rFonts w:ascii="Times New Roman" w:hAnsi="Times New Roman"/>
        </w:rPr>
        <w:t>Глава администрации сельского</w:t>
      </w:r>
    </w:p>
    <w:p>
      <w:pPr>
        <w:pStyle w:val="style0"/>
        <w:ind w:hanging="0" w:left="0" w:right="0"/>
      </w:pPr>
      <w:r>
        <w:rPr>
          <w:sz w:val="28"/>
          <w:szCs w:val="28"/>
          <w:rFonts w:ascii="Times New Roman" w:hAnsi="Times New Roman"/>
        </w:rPr>
        <w:t xml:space="preserve">поселения «Капцегайтуйское»                           </w:t>
        <w:tab/>
        <w:tab/>
        <w:tab/>
        <w:t xml:space="preserve">                   В.А. Волгин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709" w:left="993" w:right="42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2"/>
      <w:szCs w:val="22"/>
      <w:rFonts w:ascii="Calibri" w:cs="Times New Roman" w:eastAsia="Calibri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2014-11-25T01:57:00.00Z</dcterms:created>
  <dc:creator>Виктор Александрович</dc:creator>
  <cp:lastModifiedBy>Виктор Александрович</cp:lastModifiedBy>
  <cp:lastPrinted>2014-11-28T15:51:49.00Z</cp:lastPrinted>
  <dcterms:modified xsi:type="dcterms:W3CDTF">2014-11-27T02:03:00.00Z</dcterms:modified>
  <cp:revision>4</cp:revision>
</cp:coreProperties>
</file>