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B6" w:rsidRPr="00424018" w:rsidRDefault="00493AB6" w:rsidP="00493AB6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</w:p>
    <w:p w:rsidR="00493AB6" w:rsidRPr="0011270C" w:rsidRDefault="00493AB6" w:rsidP="00493AB6">
      <w:pPr>
        <w:pStyle w:val="a3"/>
        <w:jc w:val="center"/>
        <w:rPr>
          <w:b/>
          <w:sz w:val="28"/>
          <w:szCs w:val="28"/>
        </w:rPr>
      </w:pPr>
      <w:r w:rsidRPr="0011270C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93AB6" w:rsidRPr="0011270C" w:rsidRDefault="00493AB6" w:rsidP="00493AB6">
      <w:pPr>
        <w:pStyle w:val="a3"/>
        <w:jc w:val="center"/>
        <w:rPr>
          <w:sz w:val="32"/>
          <w:szCs w:val="32"/>
        </w:rPr>
      </w:pPr>
      <w:r w:rsidRPr="0011270C">
        <w:rPr>
          <w:b/>
          <w:bCs/>
          <w:sz w:val="32"/>
          <w:szCs w:val="32"/>
        </w:rPr>
        <w:t>ПОСТАНОВЛЕНИЕ</w:t>
      </w:r>
    </w:p>
    <w:p w:rsidR="00493AB6" w:rsidRPr="00424018" w:rsidRDefault="00493AB6" w:rsidP="00493AB6">
      <w:pPr>
        <w:rPr>
          <w:sz w:val="28"/>
          <w:szCs w:val="28"/>
        </w:rPr>
      </w:pPr>
      <w:r>
        <w:rPr>
          <w:sz w:val="28"/>
          <w:szCs w:val="28"/>
        </w:rPr>
        <w:t>от 12.04.2019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11</w:t>
      </w:r>
    </w:p>
    <w:p w:rsidR="00493AB6" w:rsidRPr="00424018" w:rsidRDefault="00493AB6" w:rsidP="00493AB6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493AB6" w:rsidRDefault="00493AB6" w:rsidP="00493AB6">
      <w:pPr>
        <w:pStyle w:val="a3"/>
        <w:jc w:val="center"/>
        <w:rPr>
          <w:bCs/>
          <w:sz w:val="28"/>
          <w:szCs w:val="28"/>
        </w:rPr>
      </w:pPr>
      <w:r w:rsidRPr="00F76EE0">
        <w:rPr>
          <w:b/>
          <w:bCs/>
          <w:sz w:val="28"/>
          <w:szCs w:val="28"/>
        </w:rPr>
        <w:t>Об отмене Постановления администрации сельского поселения «Капцега</w:t>
      </w:r>
      <w:r>
        <w:rPr>
          <w:b/>
          <w:bCs/>
          <w:sz w:val="28"/>
          <w:szCs w:val="28"/>
        </w:rPr>
        <w:t>йтуйское» от 24.02.2014 года № 5</w:t>
      </w:r>
      <w:r w:rsidRPr="00F76EE0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b/>
          <w:bCs/>
          <w:sz w:val="28"/>
          <w:szCs w:val="28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Pr="00F76EE0">
        <w:rPr>
          <w:b/>
          <w:bCs/>
          <w:sz w:val="28"/>
          <w:szCs w:val="28"/>
        </w:rPr>
        <w:t>»</w:t>
      </w:r>
    </w:p>
    <w:p w:rsidR="00493AB6" w:rsidRPr="00424018" w:rsidRDefault="008B38AB" w:rsidP="00493AB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представлением</w:t>
      </w:r>
      <w:r w:rsidR="00493AB6" w:rsidRPr="00424018">
        <w:rPr>
          <w:sz w:val="28"/>
          <w:szCs w:val="28"/>
        </w:rPr>
        <w:t xml:space="preserve"> Краснокаменской межрайонной прокура</w:t>
      </w:r>
      <w:r>
        <w:rPr>
          <w:sz w:val="28"/>
          <w:szCs w:val="28"/>
        </w:rPr>
        <w:t xml:space="preserve">туры, </w:t>
      </w:r>
      <w:r w:rsidR="00493AB6" w:rsidRPr="00424018">
        <w:rPr>
          <w:sz w:val="28"/>
          <w:szCs w:val="28"/>
        </w:rPr>
        <w:t>руководствуясь Уставом сельского поселения «Капцегайтуйское»</w:t>
      </w:r>
      <w:r w:rsidR="00493AB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93AB6" w:rsidRPr="00424018">
        <w:rPr>
          <w:sz w:val="28"/>
          <w:szCs w:val="28"/>
        </w:rPr>
        <w:t>, 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93AB6" w:rsidRPr="00424018" w:rsidRDefault="00493AB6" w:rsidP="008B38AB">
      <w:pPr>
        <w:pStyle w:val="a3"/>
        <w:ind w:firstLine="360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ПОСТАНОВЛЯЕТ:</w:t>
      </w:r>
    </w:p>
    <w:p w:rsidR="008B38AB" w:rsidRDefault="00C50DEE" w:rsidP="00C50DE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38AB">
        <w:rPr>
          <w:sz w:val="28"/>
          <w:szCs w:val="28"/>
        </w:rPr>
        <w:t xml:space="preserve"> связи с отсутствием полномочий по обозначенному вопросу</w:t>
      </w:r>
      <w:r>
        <w:rPr>
          <w:sz w:val="28"/>
          <w:szCs w:val="28"/>
        </w:rPr>
        <w:t xml:space="preserve"> признать утратившими силу:</w:t>
      </w:r>
    </w:p>
    <w:p w:rsidR="00493AB6" w:rsidRDefault="008B38AB" w:rsidP="008B38A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24.02</w:t>
      </w:r>
      <w:r w:rsidR="00493AB6" w:rsidRPr="00424018">
        <w:rPr>
          <w:sz w:val="28"/>
          <w:szCs w:val="28"/>
        </w:rPr>
        <w:t>.2014</w:t>
      </w:r>
      <w:r w:rsidR="00493A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 </w:t>
      </w:r>
      <w:r w:rsidR="00493AB6" w:rsidRPr="00424018">
        <w:rPr>
          <w:sz w:val="28"/>
          <w:szCs w:val="28"/>
        </w:rPr>
        <w:t>«</w:t>
      </w:r>
      <w:r w:rsidRPr="008B38A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>
        <w:rPr>
          <w:sz w:val="28"/>
          <w:szCs w:val="28"/>
        </w:rPr>
        <w:t>»;</w:t>
      </w:r>
    </w:p>
    <w:p w:rsidR="008B38AB" w:rsidRPr="00424018" w:rsidRDefault="008B38AB" w:rsidP="00C50DEE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50DEE">
        <w:rPr>
          <w:sz w:val="28"/>
          <w:szCs w:val="28"/>
        </w:rPr>
        <w:t>Постановление от 15</w:t>
      </w:r>
      <w:r>
        <w:rPr>
          <w:sz w:val="28"/>
          <w:szCs w:val="28"/>
        </w:rPr>
        <w:t>.02</w:t>
      </w:r>
      <w:r w:rsidR="00C50DEE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="00C50DEE">
        <w:rPr>
          <w:sz w:val="28"/>
          <w:szCs w:val="28"/>
        </w:rPr>
        <w:t xml:space="preserve"> № 11</w:t>
      </w:r>
      <w:r>
        <w:rPr>
          <w:sz w:val="28"/>
          <w:szCs w:val="28"/>
        </w:rPr>
        <w:t xml:space="preserve"> </w:t>
      </w:r>
      <w:r w:rsidRPr="00424018">
        <w:rPr>
          <w:sz w:val="28"/>
          <w:szCs w:val="28"/>
        </w:rPr>
        <w:t>«</w:t>
      </w:r>
      <w:r w:rsidR="00C50DEE">
        <w:rPr>
          <w:sz w:val="28"/>
          <w:szCs w:val="28"/>
        </w:rPr>
        <w:t xml:space="preserve">О внесении изменений в </w:t>
      </w:r>
      <w:r w:rsidR="00C50DEE">
        <w:rPr>
          <w:bCs/>
          <w:sz w:val="28"/>
          <w:szCs w:val="28"/>
        </w:rPr>
        <w:t>Административный регламент по предоставлению</w:t>
      </w:r>
      <w:r w:rsidRPr="008B38AB">
        <w:rPr>
          <w:bCs/>
          <w:sz w:val="28"/>
          <w:szCs w:val="28"/>
        </w:rPr>
        <w:t xml:space="preserve">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>
        <w:rPr>
          <w:sz w:val="28"/>
          <w:szCs w:val="28"/>
        </w:rPr>
        <w:t>»</w:t>
      </w:r>
      <w:r w:rsidR="00C50DEE">
        <w:rPr>
          <w:sz w:val="28"/>
          <w:szCs w:val="28"/>
        </w:rPr>
        <w:t xml:space="preserve">, утвержденному </w:t>
      </w:r>
      <w:r w:rsidR="00C50DEE">
        <w:rPr>
          <w:sz w:val="28"/>
          <w:szCs w:val="28"/>
        </w:rPr>
        <w:lastRenderedPageBreak/>
        <w:t>постановлением Администрации сельского поселения «Капцегайтуйское» от 24.02.2014 года № 5.</w:t>
      </w:r>
    </w:p>
    <w:p w:rsidR="00C50DEE" w:rsidRDefault="00C50DEE" w:rsidP="00C50DE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93AB6"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="00493AB6"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C50DEE" w:rsidRPr="00C50DEE" w:rsidRDefault="00C50DEE" w:rsidP="00C50DEE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493AB6" w:rsidRPr="00424018" w:rsidRDefault="00C50DEE" w:rsidP="00493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93AB6" w:rsidRPr="00424018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493AB6"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AB6"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Н.В.Синегузова</w:t>
      </w:r>
      <w:proofErr w:type="spellEnd"/>
    </w:p>
    <w:p w:rsidR="00493AB6" w:rsidRPr="00493AB6" w:rsidRDefault="00493AB6" w:rsidP="00493AB6">
      <w:pPr>
        <w:pStyle w:val="a3"/>
        <w:jc w:val="both"/>
        <w:rPr>
          <w:sz w:val="28"/>
          <w:szCs w:val="28"/>
        </w:rPr>
      </w:pPr>
    </w:p>
    <w:p w:rsidR="00A2593D" w:rsidRDefault="00A2593D"/>
    <w:sectPr w:rsidR="00A2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498"/>
    <w:multiLevelType w:val="multilevel"/>
    <w:tmpl w:val="3FDE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7D"/>
    <w:rsid w:val="001D756E"/>
    <w:rsid w:val="003B6E7D"/>
    <w:rsid w:val="00493AB6"/>
    <w:rsid w:val="008B38AB"/>
    <w:rsid w:val="00A2593D"/>
    <w:rsid w:val="00C50DEE"/>
    <w:rsid w:val="00D13FD9"/>
    <w:rsid w:val="00F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4886-7756-4308-A7F8-232874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A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13F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2019-04-12T22:24:00Z</cp:lastPrinted>
  <dcterms:created xsi:type="dcterms:W3CDTF">2019-04-12T21:24:00Z</dcterms:created>
  <dcterms:modified xsi:type="dcterms:W3CDTF">2019-04-12T23:09:00Z</dcterms:modified>
</cp:coreProperties>
</file>