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6" w:rsidRDefault="005B17D6" w:rsidP="005B17D6">
      <w:pPr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АДМИНИСТРАЦИЯ СЕЛЬСКОГО ПОСЕЛЕНИЯ «КАПЦЕГАЙТУЙСКОЕ» </w:t>
      </w:r>
    </w:p>
    <w:p w:rsidR="005B17D6" w:rsidRPr="001B3C95" w:rsidRDefault="005B17D6" w:rsidP="005B17D6">
      <w:pPr>
        <w:jc w:val="center"/>
        <w:rPr>
          <w:rFonts w:ascii="Times New Roman" w:hAnsi="Times New Roman"/>
          <w:b/>
          <w:sz w:val="32"/>
          <w:szCs w:val="32"/>
        </w:rPr>
      </w:pPr>
      <w:r w:rsidRPr="001B3C95">
        <w:rPr>
          <w:rFonts w:ascii="Times New Roman" w:hAnsi="Times New Roman"/>
          <w:b/>
          <w:sz w:val="32"/>
          <w:szCs w:val="32"/>
        </w:rPr>
        <w:t>ПОСТАНОВЛЕНИЕ</w:t>
      </w:r>
    </w:p>
    <w:p w:rsidR="005B17D6" w:rsidRPr="001B3C95" w:rsidRDefault="005B17D6" w:rsidP="005B1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27.02.2020</w:t>
      </w:r>
      <w:r w:rsidRPr="001B3C9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</w:t>
      </w:r>
    </w:p>
    <w:p w:rsidR="005B17D6" w:rsidRPr="001B3C95" w:rsidRDefault="005B17D6" w:rsidP="005B17D6">
      <w:pPr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с. Капцегайтуй</w:t>
      </w:r>
    </w:p>
    <w:p w:rsidR="005B17D6" w:rsidRPr="00423079" w:rsidRDefault="005B17D6" w:rsidP="005B17D6">
      <w:pPr>
        <w:jc w:val="center"/>
        <w:rPr>
          <w:rFonts w:ascii="Times New Roman" w:hAnsi="Times New Roman"/>
          <w:i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учета» на территории </w:t>
      </w:r>
      <w:r w:rsidRPr="001B3C95">
        <w:rPr>
          <w:rFonts w:ascii="Times New Roman" w:hAnsi="Times New Roman"/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17D6" w:rsidRPr="001B3C95" w:rsidRDefault="005B17D6" w:rsidP="005B17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года № 719 «Об утверждении Положения о воинском учете», Уставом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«Капцегайтуйское»</w:t>
      </w:r>
    </w:p>
    <w:p w:rsidR="005B17D6" w:rsidRPr="001B3C95" w:rsidRDefault="005B17D6" w:rsidP="005B17D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1B3C95">
        <w:rPr>
          <w:rFonts w:ascii="Times New Roman" w:hAnsi="Times New Roman"/>
          <w:b/>
          <w:sz w:val="28"/>
          <w:szCs w:val="28"/>
        </w:rPr>
        <w:t>:</w:t>
      </w:r>
    </w:p>
    <w:p w:rsidR="005B17D6" w:rsidRPr="001B3C95" w:rsidRDefault="005B17D6" w:rsidP="005B17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1. Утвердить Положение «О</w:t>
      </w:r>
      <w:r>
        <w:rPr>
          <w:rFonts w:ascii="Times New Roman" w:hAnsi="Times New Roman"/>
          <w:sz w:val="28"/>
          <w:szCs w:val="28"/>
        </w:rPr>
        <w:t xml:space="preserve">б организации и осуществлении первичного воинского учета» на территории </w:t>
      </w:r>
      <w:r w:rsidRPr="001B3C95">
        <w:rPr>
          <w:rFonts w:ascii="Times New Roman" w:hAnsi="Times New Roman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края» (прилагается).</w:t>
      </w:r>
    </w:p>
    <w:p w:rsidR="005B17D6" w:rsidRDefault="005B17D6" w:rsidP="005B17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должностные инструкции работника по ведению первичного воинского учета</w:t>
      </w:r>
      <w:r w:rsidRPr="001B3C9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B17D6" w:rsidRPr="001B3C95" w:rsidRDefault="005B17D6" w:rsidP="005B17D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сельского поселения «Капцегайтуйское» муниципального района «Город Краснокаменск и Краснокаменский </w:t>
      </w:r>
      <w:r>
        <w:rPr>
          <w:rFonts w:ascii="Times New Roman" w:hAnsi="Times New Roman"/>
          <w:sz w:val="28"/>
          <w:szCs w:val="28"/>
        </w:rPr>
        <w:t xml:space="preserve">район» Забайкальского края от 06.03.2020 года №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«Об организации и осуществлении первичного воинского учета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постановление от 10.07.2019 г8ода № 23 «О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и дополнений в постановление от 06.03.2019 года № 8 «</w:t>
      </w:r>
      <w:r>
        <w:rPr>
          <w:rFonts w:ascii="Times New Roman" w:hAnsi="Times New Roman"/>
          <w:sz w:val="28"/>
          <w:szCs w:val="28"/>
        </w:rPr>
        <w:t>Об утверждении Положения «Об организации и осуществлении первичного воинского учета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5B17D6" w:rsidRDefault="005B17D6" w:rsidP="005B17D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3C95">
        <w:rPr>
          <w:rFonts w:ascii="Times New Roman" w:hAnsi="Times New Roman"/>
          <w:sz w:val="28"/>
          <w:szCs w:val="28"/>
        </w:rPr>
        <w:t>. Контроль за исполнением настоящего постановлени</w:t>
      </w:r>
      <w:r>
        <w:rPr>
          <w:rFonts w:ascii="Times New Roman" w:hAnsi="Times New Roman"/>
          <w:sz w:val="28"/>
          <w:szCs w:val="28"/>
        </w:rPr>
        <w:t>я оставляю за собой.</w:t>
      </w:r>
    </w:p>
    <w:p w:rsidR="005B17D6" w:rsidRPr="001B3C95" w:rsidRDefault="005B17D6" w:rsidP="005B17D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обнародовать в порядке, предусмотренном Уставом сельского поселения «Капцегайтуйское»</w:t>
      </w:r>
    </w:p>
    <w:p w:rsidR="005B17D6" w:rsidRPr="001B3C95" w:rsidRDefault="005B17D6" w:rsidP="005B17D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jc w:val="both"/>
        <w:rPr>
          <w:rFonts w:ascii="Times New Roman" w:hAnsi="Times New Roman"/>
          <w:sz w:val="28"/>
          <w:szCs w:val="28"/>
        </w:rPr>
      </w:pPr>
    </w:p>
    <w:p w:rsidR="005B17D6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17D6" w:rsidRPr="001B3C95" w:rsidRDefault="005B17D6" w:rsidP="005B17D6">
      <w:pPr>
        <w:spacing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Утверждено Постановлением   администрации сельского п</w:t>
      </w:r>
      <w:r>
        <w:rPr>
          <w:rFonts w:ascii="Times New Roman" w:hAnsi="Times New Roman"/>
          <w:sz w:val="28"/>
          <w:szCs w:val="28"/>
        </w:rPr>
        <w:t>оселения «Капцегайтуйское» от 27.02.2020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</w:t>
      </w:r>
      <w:r w:rsidRPr="001B3C95">
        <w:rPr>
          <w:rFonts w:ascii="Times New Roman" w:hAnsi="Times New Roman"/>
          <w:sz w:val="28"/>
          <w:szCs w:val="28"/>
        </w:rPr>
        <w:t xml:space="preserve">     </w:t>
      </w:r>
    </w:p>
    <w:p w:rsidR="005B17D6" w:rsidRDefault="005B17D6" w:rsidP="005B17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B17D6" w:rsidRDefault="005B17D6" w:rsidP="005B17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Pr="001B3C95">
        <w:rPr>
          <w:rFonts w:ascii="Times New Roman" w:hAnsi="Times New Roman"/>
          <w:b/>
          <w:sz w:val="28"/>
          <w:szCs w:val="28"/>
        </w:rPr>
        <w:t>сельского поселения «Капцегайтуйское»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17D6" w:rsidRPr="001B3C95" w:rsidRDefault="005B17D6" w:rsidP="005B17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C9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B17D6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Первичный воинский учет (далее - ПВУ</w:t>
      </w:r>
      <w:r w:rsidRPr="001B3C95">
        <w:rPr>
          <w:rFonts w:ascii="Times New Roman" w:hAnsi="Times New Roman"/>
          <w:sz w:val="28"/>
          <w:szCs w:val="28"/>
        </w:rPr>
        <w:t>) является структурным подразделением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3C95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 «Капцегайтуйское»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Работник по организации и осуществлению первичного воинского учета  (далее-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>:</w:t>
      </w:r>
      <w:r w:rsidRPr="001B3C95">
        <w:rPr>
          <w:rFonts w:ascii="Times New Roman" w:hAnsi="Times New Roman"/>
          <w:sz w:val="28"/>
          <w:szCs w:val="28"/>
        </w:rPr>
        <w:t xml:space="preserve">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 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«Капцегайтуйское» муниципального района «Город Краснокаменск и Краснокаменский район» Забайкальского края, а также настоящим Положением.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«О</w:t>
      </w:r>
      <w:r w:rsidRPr="00705806">
        <w:rPr>
          <w:rFonts w:ascii="Times New Roman" w:hAnsi="Times New Roman"/>
          <w:sz w:val="28"/>
          <w:szCs w:val="28"/>
        </w:rPr>
        <w:t>б организации и осуществлении первичного воинского учета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5">
        <w:rPr>
          <w:rFonts w:ascii="Times New Roman" w:hAnsi="Times New Roman"/>
          <w:sz w:val="28"/>
          <w:szCs w:val="28"/>
        </w:rPr>
        <w:t xml:space="preserve">утверждается главой Администрации сельского поселения «Капцегайтуйское». </w:t>
      </w:r>
    </w:p>
    <w:p w:rsidR="005B17D6" w:rsidRPr="001B3C95" w:rsidRDefault="005B17D6" w:rsidP="005B17D6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3C95">
        <w:rPr>
          <w:rFonts w:ascii="Times New Roman" w:hAnsi="Times New Roman"/>
          <w:b/>
          <w:sz w:val="28"/>
          <w:szCs w:val="28"/>
        </w:rPr>
        <w:t>. ОСНОВНЫЕ ЗАДАЧИ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2.1. Основными зада</w:t>
      </w:r>
      <w:r>
        <w:rPr>
          <w:rFonts w:ascii="Times New Roman" w:hAnsi="Times New Roman"/>
          <w:sz w:val="28"/>
          <w:szCs w:val="28"/>
        </w:rPr>
        <w:t xml:space="preserve">чами работника ПВУ </w:t>
      </w:r>
      <w:r w:rsidRPr="001B3C95">
        <w:rPr>
          <w:rFonts w:ascii="Times New Roman" w:hAnsi="Times New Roman"/>
          <w:sz w:val="28"/>
          <w:szCs w:val="28"/>
        </w:rPr>
        <w:t>являются:</w:t>
      </w:r>
    </w:p>
    <w:p w:rsidR="005B17D6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Федерации.</w:t>
      </w:r>
    </w:p>
    <w:p w:rsidR="005B17D6" w:rsidRPr="001B3C95" w:rsidRDefault="005B17D6" w:rsidP="005B17D6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C95">
        <w:rPr>
          <w:rFonts w:ascii="Times New Roman" w:hAnsi="Times New Roman"/>
          <w:b/>
          <w:sz w:val="28"/>
          <w:szCs w:val="28"/>
        </w:rPr>
        <w:t>. ФУНКЦИИ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Обеспечивать выполнения</w:t>
      </w:r>
      <w:r w:rsidRPr="001B3C95">
        <w:rPr>
          <w:rFonts w:ascii="Times New Roman" w:hAnsi="Times New Roman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 граждан, пребывающ</w:t>
      </w:r>
      <w:r>
        <w:rPr>
          <w:rFonts w:ascii="Times New Roman" w:hAnsi="Times New Roman"/>
          <w:sz w:val="28"/>
          <w:szCs w:val="28"/>
        </w:rPr>
        <w:t xml:space="preserve">их в запасе, из числа проживающих на территории сельского поселения.  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</w:t>
      </w:r>
      <w:r>
        <w:rPr>
          <w:rFonts w:ascii="Times New Roman" w:hAnsi="Times New Roman"/>
          <w:sz w:val="28"/>
          <w:szCs w:val="28"/>
        </w:rPr>
        <w:t xml:space="preserve"> месяцев) на территорию сельского поселения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3C95">
        <w:rPr>
          <w:rFonts w:ascii="Times New Roman" w:hAnsi="Times New Roman"/>
          <w:sz w:val="28"/>
          <w:szCs w:val="28"/>
        </w:rPr>
        <w:t>, обязанных состоять на воинском учете.</w:t>
      </w:r>
    </w:p>
    <w:p w:rsidR="00244B63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поселения, запрашивать у них информацию, необходимую для занесения в документы воинского учета.</w:t>
      </w:r>
      <w:r w:rsidRPr="001B3C95">
        <w:rPr>
          <w:rFonts w:ascii="Times New Roman" w:hAnsi="Times New Roman"/>
          <w:sz w:val="28"/>
          <w:szCs w:val="28"/>
        </w:rPr>
        <w:t xml:space="preserve"> 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отдела военного комиссариа</w:t>
      </w:r>
      <w:r>
        <w:rPr>
          <w:rFonts w:ascii="Times New Roman" w:hAnsi="Times New Roman"/>
          <w:sz w:val="28"/>
          <w:szCs w:val="28"/>
        </w:rPr>
        <w:t>та муниципального района</w:t>
      </w:r>
      <w:r w:rsidRPr="001B3C95">
        <w:rPr>
          <w:rFonts w:ascii="Times New Roman" w:hAnsi="Times New Roman"/>
          <w:sz w:val="28"/>
          <w:szCs w:val="28"/>
        </w:rPr>
        <w:t>, организаций, а также с карточками регистрации или домовыми книгами.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3.6. По указанию отдела военного комисса</w:t>
      </w:r>
      <w:r>
        <w:rPr>
          <w:rFonts w:ascii="Times New Roman" w:hAnsi="Times New Roman"/>
          <w:sz w:val="28"/>
          <w:szCs w:val="28"/>
        </w:rPr>
        <w:t>риата муниципального района</w:t>
      </w:r>
      <w:r w:rsidRPr="001B3C95">
        <w:rPr>
          <w:rFonts w:ascii="Times New Roman" w:hAnsi="Times New Roman"/>
          <w:sz w:val="28"/>
          <w:szCs w:val="28"/>
        </w:rPr>
        <w:t xml:space="preserve"> оповещать граждан о вызовах в отдел военного комиссариата.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</w:t>
      </w:r>
      <w:r>
        <w:rPr>
          <w:rFonts w:ascii="Times New Roman" w:hAnsi="Times New Roman"/>
          <w:sz w:val="28"/>
          <w:szCs w:val="28"/>
        </w:rPr>
        <w:t xml:space="preserve">а, и в 2-х недельный срок сообщать о </w:t>
      </w:r>
      <w:r w:rsidRPr="001B3C95">
        <w:rPr>
          <w:rFonts w:ascii="Times New Roman" w:hAnsi="Times New Roman"/>
          <w:sz w:val="28"/>
          <w:szCs w:val="28"/>
        </w:rPr>
        <w:t>внесенных изменениях в отдел военного комиссариата.</w:t>
      </w:r>
    </w:p>
    <w:p w:rsidR="005B17D6" w:rsidRPr="00423079" w:rsidRDefault="005B17D6" w:rsidP="005B17D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3.8. Ежегодно представлять в отд</w:t>
      </w:r>
      <w:r>
        <w:rPr>
          <w:rFonts w:ascii="Times New Roman" w:hAnsi="Times New Roman"/>
          <w:sz w:val="28"/>
          <w:szCs w:val="28"/>
        </w:rPr>
        <w:t>ел военного комиссариата до 1 окт</w:t>
      </w:r>
      <w:r w:rsidRPr="001B3C95">
        <w:rPr>
          <w:rFonts w:ascii="Times New Roman" w:hAnsi="Times New Roman"/>
          <w:sz w:val="28"/>
          <w:szCs w:val="28"/>
        </w:rPr>
        <w:t>ября списки юношей 15-и и 1</w:t>
      </w:r>
      <w:r>
        <w:rPr>
          <w:rFonts w:ascii="Times New Roman" w:hAnsi="Times New Roman"/>
          <w:sz w:val="28"/>
          <w:szCs w:val="28"/>
        </w:rPr>
        <w:t>6-и летнего возраста, а до 1 но</w:t>
      </w:r>
      <w:r w:rsidRPr="001B3C95">
        <w:rPr>
          <w:rFonts w:ascii="Times New Roman" w:hAnsi="Times New Roman"/>
          <w:sz w:val="28"/>
          <w:szCs w:val="28"/>
        </w:rPr>
        <w:t>ября – списки юношей, подлежащих первоначальной постановке на воинский учет в следующем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B63" w:rsidRDefault="005B17D6" w:rsidP="00244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B17D6" w:rsidRPr="00244B63" w:rsidRDefault="005B17D6" w:rsidP="00244B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B3C95">
        <w:rPr>
          <w:rFonts w:ascii="Times New Roman" w:hAnsi="Times New Roman"/>
          <w:b/>
          <w:sz w:val="28"/>
          <w:szCs w:val="28"/>
        </w:rPr>
        <w:t>. ПРАВА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4.1. Для планов</w:t>
      </w:r>
      <w:r>
        <w:rPr>
          <w:rFonts w:ascii="Times New Roman" w:hAnsi="Times New Roman"/>
          <w:sz w:val="28"/>
          <w:szCs w:val="28"/>
        </w:rPr>
        <w:t>ой и целенаправленной работы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имеет право: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>
        <w:rPr>
          <w:rFonts w:ascii="Times New Roman" w:hAnsi="Times New Roman"/>
          <w:sz w:val="28"/>
          <w:szCs w:val="28"/>
        </w:rPr>
        <w:t>го выполнения возложенных на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задач;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создавать информационные базы данных по вопрос</w:t>
      </w:r>
      <w:r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</w:t>
      </w:r>
      <w:r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проводить внутренние совещания по вопросам, отнес</w:t>
      </w:r>
      <w:r>
        <w:rPr>
          <w:rFonts w:ascii="Times New Roman" w:hAnsi="Times New Roman"/>
          <w:sz w:val="28"/>
          <w:szCs w:val="28"/>
        </w:rPr>
        <w:t>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B17D6" w:rsidRPr="001B3C95" w:rsidRDefault="005B17D6" w:rsidP="005B17D6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3C95">
        <w:rPr>
          <w:rFonts w:ascii="Times New Roman" w:hAnsi="Times New Roman"/>
          <w:b/>
          <w:sz w:val="28"/>
          <w:szCs w:val="28"/>
        </w:rPr>
        <w:t>. РУКОВОДСТВО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Возглавляет ПВУ</w:t>
      </w:r>
      <w:r w:rsidRPr="001B3C95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 по ведению первичного воинского учета</w:t>
      </w:r>
      <w:r w:rsidRPr="001B3C95">
        <w:rPr>
          <w:rFonts w:ascii="Times New Roman" w:hAnsi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/>
          <w:sz w:val="28"/>
          <w:szCs w:val="28"/>
        </w:rPr>
        <w:t>ельского поселения.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должности главой администрации сельского поселения.</w:t>
      </w:r>
    </w:p>
    <w:p w:rsidR="005B17D6" w:rsidRPr="001B3C95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находится в непосредственном подчинении главы ад</w:t>
      </w:r>
      <w:r>
        <w:rPr>
          <w:rFonts w:ascii="Times New Roman" w:hAnsi="Times New Roman"/>
          <w:sz w:val="28"/>
          <w:szCs w:val="28"/>
        </w:rPr>
        <w:t>министрации сельского поселения.</w:t>
      </w:r>
    </w:p>
    <w:p w:rsidR="005B17D6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5.3. В</w:t>
      </w:r>
      <w:r>
        <w:rPr>
          <w:rFonts w:ascii="Times New Roman" w:hAnsi="Times New Roman"/>
          <w:sz w:val="28"/>
          <w:szCs w:val="28"/>
        </w:rPr>
        <w:t xml:space="preserve"> случае отсутствия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5">
        <w:rPr>
          <w:rFonts w:ascii="Times New Roman" w:hAnsi="Times New Roman"/>
          <w:sz w:val="28"/>
          <w:szCs w:val="28"/>
        </w:rPr>
        <w:t>замещает специалист администрации сельского поселения «Капцегайтуйское».</w:t>
      </w:r>
    </w:p>
    <w:p w:rsidR="005B17D6" w:rsidRDefault="005B17D6" w:rsidP="005B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17D6" w:rsidRPr="001B3C95" w:rsidRDefault="005B17D6" w:rsidP="005B17D6">
      <w:pPr>
        <w:spacing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Утверждены Постановлением Администрации сельского </w:t>
      </w:r>
      <w:r w:rsidRPr="001B3C95">
        <w:rPr>
          <w:rFonts w:ascii="Times New Roman" w:hAnsi="Times New Roman"/>
          <w:sz w:val="28"/>
          <w:szCs w:val="28"/>
        </w:rPr>
        <w:t>поселения «Капцегайтуйское»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244B63">
        <w:rPr>
          <w:rFonts w:ascii="Times New Roman" w:hAnsi="Times New Roman"/>
          <w:sz w:val="28"/>
          <w:szCs w:val="28"/>
        </w:rPr>
        <w:t>от 27.02.2020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44B6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5B17D6" w:rsidRPr="001B3C95" w:rsidRDefault="005B17D6" w:rsidP="005B17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ФУНКЦИОН</w:t>
      </w:r>
      <w:r>
        <w:rPr>
          <w:rFonts w:ascii="Times New Roman" w:hAnsi="Times New Roman"/>
          <w:sz w:val="28"/>
          <w:szCs w:val="28"/>
        </w:rPr>
        <w:t>АЛЬНЫЕ ОБЯЗАННОСТИ РАБОТНИКА ПВУ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ПВУ</w:t>
      </w:r>
      <w:r w:rsidRPr="001B3C95">
        <w:rPr>
          <w:rFonts w:ascii="Times New Roman" w:hAnsi="Times New Roman"/>
          <w:sz w:val="28"/>
          <w:szCs w:val="28"/>
        </w:rPr>
        <w:t xml:space="preserve"> отвечает: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постановку на воинский учет граждан, проверку у граждан наличия воинских учетных документов и отметок отдела военного комиссариата о постановке на воинский учет, заполнение на них учетных карточек;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снятие с учета и сообщение в отдел военного комиссариата граждан, убывших на новое место жительства;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полноту и достоверность сведений, содержащихся в учетных карточках граждан, пребывающих в запасе;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правильность построения и заполнения учетных карточек;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проверку и сверку предприятий и организаций, расположенных на территории сельского поселения;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внесение в документы воинского учета (учетные карточки) изменений по служебному и семейному положению, образованию, месту жительства;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обновление учетных карточек по мере необходимости;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предоставление в отдел военного комиссариата тетрадей по обмену информацией об изменении служебного и семейного положения, образования, места жительства в пределах района и города в 2-х недельный срок;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проведение сверки документов воинского учета граждан, пребывающих в запасе с учетными данными отдела военного комиссариата;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изъятие из картот</w:t>
      </w:r>
      <w:r>
        <w:rPr>
          <w:rFonts w:ascii="Times New Roman" w:hAnsi="Times New Roman"/>
          <w:sz w:val="28"/>
          <w:szCs w:val="28"/>
        </w:rPr>
        <w:t>еки учетных карточек на граждан, п</w:t>
      </w:r>
      <w:r w:rsidRPr="001B3C95">
        <w:rPr>
          <w:rFonts w:ascii="Times New Roman" w:hAnsi="Times New Roman"/>
          <w:sz w:val="28"/>
          <w:szCs w:val="28"/>
        </w:rPr>
        <w:t>ребывающих в запасе, подлежащих исключению с воинского учета по возрасту или по болезни, сделав отметку об исключении в документах воинского учета;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предоставление необходимых сведений по воинскому учету, запрашиваемых отделом военного комиссариата;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вызов граждан по вопросам воинского учета и оповещение граждан о вызовах (повестках) в отдел военного комиссариата;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- за определение порядка оповещения граждан о вызовах (повестках) в отдел военного комиссариата; 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- за проведение с гражданами разъяснительной работы по выполнению требований Федерального закона РФ «О воинской обязанности и военной службе»;</w:t>
      </w:r>
    </w:p>
    <w:p w:rsidR="005B17D6" w:rsidRPr="001B3C95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предоставление сведений по количеству граждан, состоящих на воинском учете из числа проживающих на территории сельского поселения не позднее 28-го числа ежеквартально по форме: Наименование сельского поселения, ФИО работника ВУС, всего ГПЗ, из них офицеров, ППС, призывников;</w:t>
      </w:r>
    </w:p>
    <w:p w:rsidR="001A2F60" w:rsidRPr="005B17D6" w:rsidRDefault="005B17D6" w:rsidP="005B17D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- за предоставление в отдел военного комиссариата списков на граждан, пребывающих в запасе, состоящих на воинском учете из числа проживающих на территории сельского поселения по форме: ФИО, дата рождения, место работы, должность, адрес фактического проживания, адрес по прописке, контактный телефон. </w:t>
      </w:r>
    </w:p>
    <w:sectPr w:rsidR="001A2F60" w:rsidRPr="005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A5"/>
    <w:rsid w:val="001A2F60"/>
    <w:rsid w:val="00244B63"/>
    <w:rsid w:val="005B17D6"/>
    <w:rsid w:val="00F1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4B18"/>
  <w15:chartTrackingRefBased/>
  <w15:docId w15:val="{461589D7-6D32-422D-9878-DA7BF29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2020-03-10T23:49:00Z</cp:lastPrinted>
  <dcterms:created xsi:type="dcterms:W3CDTF">2020-03-10T23:36:00Z</dcterms:created>
  <dcterms:modified xsi:type="dcterms:W3CDTF">2020-03-10T23:55:00Z</dcterms:modified>
</cp:coreProperties>
</file>