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41" w:rsidRPr="000D2D74" w:rsidRDefault="00F87341" w:rsidP="00F87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«КАПЦЕГАЙТУЙСКОЕ</w:t>
      </w:r>
      <w:r w:rsidRPr="000D2D74">
        <w:rPr>
          <w:rFonts w:ascii="Times New Roman" w:hAnsi="Times New Roman" w:cs="Times New Roman"/>
          <w:b/>
          <w:sz w:val="28"/>
          <w:szCs w:val="28"/>
        </w:rPr>
        <w:t>»</w:t>
      </w:r>
    </w:p>
    <w:p w:rsidR="00F87341" w:rsidRPr="000D2D74" w:rsidRDefault="00F87341" w:rsidP="00F87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F87341" w:rsidRPr="000D2D74" w:rsidRDefault="00F87341" w:rsidP="00F87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F87341" w:rsidRDefault="00F87341" w:rsidP="00F87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F87341" w:rsidRPr="000D2D74" w:rsidRDefault="00F87341" w:rsidP="00F87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41" w:rsidRPr="003C0508" w:rsidRDefault="00F87341" w:rsidP="00F87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50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87341" w:rsidRPr="003C0508" w:rsidRDefault="00F87341" w:rsidP="00F87341">
      <w:pPr>
        <w:rPr>
          <w:rFonts w:ascii="Times New Roman" w:hAnsi="Times New Roman" w:cs="Times New Roman"/>
          <w:sz w:val="32"/>
          <w:szCs w:val="32"/>
        </w:rPr>
      </w:pPr>
    </w:p>
    <w:p w:rsidR="00F87341" w:rsidRDefault="00F87341" w:rsidP="00F873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D74">
        <w:rPr>
          <w:rFonts w:ascii="Times New Roman" w:hAnsi="Times New Roman" w:cs="Times New Roman"/>
          <w:sz w:val="28"/>
          <w:szCs w:val="28"/>
        </w:rPr>
        <w:t xml:space="preserve">от </w:t>
      </w:r>
      <w:r w:rsidR="004077AB">
        <w:rPr>
          <w:rFonts w:ascii="Times New Roman" w:hAnsi="Times New Roman" w:cs="Times New Roman"/>
          <w:sz w:val="28"/>
          <w:szCs w:val="28"/>
        </w:rPr>
        <w:t>20 ок</w:t>
      </w:r>
      <w:r>
        <w:rPr>
          <w:rFonts w:ascii="Times New Roman" w:hAnsi="Times New Roman" w:cs="Times New Roman"/>
          <w:sz w:val="28"/>
          <w:szCs w:val="28"/>
        </w:rPr>
        <w:t>тября 2021</w:t>
      </w:r>
      <w:r w:rsidRPr="000D2D7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="004077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2D74">
        <w:rPr>
          <w:rFonts w:ascii="Times New Roman" w:hAnsi="Times New Roman" w:cs="Times New Roman"/>
          <w:sz w:val="28"/>
          <w:szCs w:val="28"/>
        </w:rPr>
        <w:t xml:space="preserve">№ </w:t>
      </w:r>
      <w:r w:rsidR="004077AB">
        <w:rPr>
          <w:rFonts w:ascii="Times New Roman" w:hAnsi="Times New Roman" w:cs="Times New Roman"/>
          <w:sz w:val="28"/>
          <w:szCs w:val="28"/>
        </w:rPr>
        <w:t>19</w:t>
      </w:r>
    </w:p>
    <w:p w:rsidR="004077AB" w:rsidRDefault="004077AB" w:rsidP="00F873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7341" w:rsidRPr="000D2D74" w:rsidRDefault="00F87341" w:rsidP="00F873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4077AB" w:rsidRPr="004077AB" w:rsidRDefault="004077AB" w:rsidP="004077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7AB" w:rsidRPr="004077AB" w:rsidRDefault="004077AB" w:rsidP="004077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AB">
        <w:rPr>
          <w:rFonts w:ascii="Times New Roman" w:hAnsi="Times New Roman" w:cs="Times New Roman"/>
          <w:b/>
          <w:sz w:val="28"/>
          <w:szCs w:val="28"/>
        </w:rPr>
        <w:t>О дополнительных мерах по обеспечению пожарной безопасности</w:t>
      </w:r>
    </w:p>
    <w:p w:rsidR="004077AB" w:rsidRPr="004077AB" w:rsidRDefault="004077AB" w:rsidP="004077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AB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«Капцегайтуйское» муниципального района «Город Краснокаменск и Краснокаменский район» Забайкальского края</w:t>
      </w:r>
    </w:p>
    <w:p w:rsidR="004077AB" w:rsidRPr="004077AB" w:rsidRDefault="004077AB" w:rsidP="004077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AB" w:rsidRDefault="004077AB" w:rsidP="004077AB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 сельского поселения «Капцегайтуйское» муниципального района «Город Краснокаменск и Краснокаменский район» Забайкальского края в осенне-з</w:t>
      </w:r>
      <w:r>
        <w:rPr>
          <w:rFonts w:ascii="Times New Roman" w:hAnsi="Times New Roman" w:cs="Times New Roman"/>
          <w:sz w:val="28"/>
          <w:szCs w:val="28"/>
        </w:rPr>
        <w:t>имний период 2021-2022</w:t>
      </w:r>
      <w:r w:rsidRPr="004077AB">
        <w:rPr>
          <w:rFonts w:ascii="Times New Roman" w:hAnsi="Times New Roman" w:cs="Times New Roman"/>
          <w:sz w:val="28"/>
          <w:szCs w:val="28"/>
        </w:rPr>
        <w:t xml:space="preserve"> годов, руководствуясь постановлением Администрации муниципального района «Город Краснокаменск и Краснокаменский район» З</w:t>
      </w:r>
      <w:r>
        <w:rPr>
          <w:rFonts w:ascii="Times New Roman" w:hAnsi="Times New Roman" w:cs="Times New Roman"/>
          <w:sz w:val="28"/>
          <w:szCs w:val="28"/>
        </w:rPr>
        <w:t>абайкальского края от 18.10.2021 года № 66</w:t>
      </w:r>
      <w:r w:rsidRPr="004077AB">
        <w:rPr>
          <w:rFonts w:ascii="Times New Roman" w:hAnsi="Times New Roman" w:cs="Times New Roman"/>
          <w:sz w:val="28"/>
          <w:szCs w:val="28"/>
        </w:rPr>
        <w:t xml:space="preserve"> «О дополнительных мерах по обеспечению пожарной безопасности на территории муниципального района «Город Краснокаменск и Краснокаменский район» Забайкаль</w:t>
      </w:r>
      <w:r>
        <w:rPr>
          <w:rFonts w:ascii="Times New Roman" w:hAnsi="Times New Roman" w:cs="Times New Roman"/>
          <w:sz w:val="28"/>
          <w:szCs w:val="28"/>
        </w:rPr>
        <w:t>ского края в осенний период 2021</w:t>
      </w:r>
      <w:r w:rsidRPr="004077AB">
        <w:rPr>
          <w:rFonts w:ascii="Times New Roman" w:hAnsi="Times New Roman" w:cs="Times New Roman"/>
          <w:sz w:val="28"/>
          <w:szCs w:val="28"/>
        </w:rPr>
        <w:t xml:space="preserve"> года» и Уставом сельского поселения «Капцегайтуйское», Администрация сельского поселения «Капцегайтуйское» </w:t>
      </w:r>
    </w:p>
    <w:p w:rsidR="004077AB" w:rsidRPr="004077AB" w:rsidRDefault="004077AB" w:rsidP="004077AB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4077AB" w:rsidRDefault="004077AB" w:rsidP="004077AB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077A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077AB" w:rsidRPr="004077AB" w:rsidRDefault="004077AB" w:rsidP="004077AB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077AB" w:rsidRPr="004077AB" w:rsidRDefault="004077AB" w:rsidP="004077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 xml:space="preserve">        1. До 01.</w:t>
      </w:r>
      <w:r>
        <w:rPr>
          <w:rFonts w:ascii="Times New Roman" w:hAnsi="Times New Roman" w:cs="Times New Roman"/>
          <w:sz w:val="28"/>
          <w:szCs w:val="28"/>
        </w:rPr>
        <w:t>11.2021</w:t>
      </w:r>
      <w:r w:rsidRPr="004077AB">
        <w:rPr>
          <w:rFonts w:ascii="Times New Roman" w:hAnsi="Times New Roman" w:cs="Times New Roman"/>
          <w:sz w:val="28"/>
          <w:szCs w:val="28"/>
        </w:rPr>
        <w:t xml:space="preserve"> года провести обновление противопожарной минерализованной полосы. </w:t>
      </w:r>
      <w:r w:rsidRPr="00407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7AB" w:rsidRPr="004077AB" w:rsidRDefault="004077AB" w:rsidP="004077AB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>2. Организовать профилакти</w:t>
      </w:r>
      <w:r>
        <w:rPr>
          <w:rFonts w:ascii="Times New Roman" w:hAnsi="Times New Roman" w:cs="Times New Roman"/>
          <w:sz w:val="28"/>
          <w:szCs w:val="28"/>
        </w:rPr>
        <w:t>ческие отжиги до 31 октября 2021</w:t>
      </w:r>
      <w:r w:rsidRPr="004077AB">
        <w:rPr>
          <w:rFonts w:ascii="Times New Roman" w:hAnsi="Times New Roman" w:cs="Times New Roman"/>
          <w:sz w:val="28"/>
          <w:szCs w:val="28"/>
        </w:rPr>
        <w:t xml:space="preserve"> года, согласно планов и графиков, с предоставлением сведений в ЕДДС муниципального района «Город Краснокаменск и Краснокаменский район» и ПЧ-11.</w:t>
      </w:r>
    </w:p>
    <w:p w:rsidR="004077AB" w:rsidRPr="004077AB" w:rsidRDefault="004077AB" w:rsidP="004077AB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>3. Запретить проведение неконтролируемых отжигов.</w:t>
      </w:r>
    </w:p>
    <w:p w:rsidR="004077AB" w:rsidRPr="004077AB" w:rsidRDefault="004077AB" w:rsidP="004077AB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>4. Привести в готовность источники наружного противопожарного водоснабжения.</w:t>
      </w:r>
    </w:p>
    <w:p w:rsidR="004077AB" w:rsidRPr="004077AB" w:rsidRDefault="004077AB" w:rsidP="004077AB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>5. Дополнительно проверить готовность ДПД к осенне-зим</w:t>
      </w:r>
      <w:r>
        <w:rPr>
          <w:rFonts w:ascii="Times New Roman" w:hAnsi="Times New Roman" w:cs="Times New Roman"/>
          <w:sz w:val="28"/>
          <w:szCs w:val="28"/>
        </w:rPr>
        <w:t>нему пожароопасному периоду 2021-2022</w:t>
      </w:r>
      <w:r w:rsidRPr="004077A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077AB" w:rsidRPr="004077AB" w:rsidRDefault="004077AB" w:rsidP="004077AB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 xml:space="preserve">6. Организациям и учреждениям, независимо от форм собственности, хозяевам частных подворий произвести очистку соответствующих территорий от горючего мусора и сухой растительности. </w:t>
      </w:r>
    </w:p>
    <w:p w:rsidR="004077AB" w:rsidRPr="004077AB" w:rsidRDefault="004077AB" w:rsidP="004077AB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lastRenderedPageBreak/>
        <w:t>7. Контроль за выполнением настоящего постановления оставляю за собой.</w:t>
      </w:r>
    </w:p>
    <w:p w:rsidR="004077AB" w:rsidRPr="004077AB" w:rsidRDefault="004077AB" w:rsidP="004077AB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 xml:space="preserve">8. Настоящее постановление обнародовать в порядке, предусмотренном Уставом сельского поселения «Капцегайтуйское». </w:t>
      </w:r>
    </w:p>
    <w:p w:rsidR="004077AB" w:rsidRPr="004077AB" w:rsidRDefault="004077AB" w:rsidP="004077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077AB" w:rsidRPr="004077AB" w:rsidRDefault="004077AB" w:rsidP="004077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  <w:sectPr w:rsidR="004077AB" w:rsidRPr="004077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77A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r w:rsidRPr="004077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77AB"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4077AB" w:rsidRPr="004077AB" w:rsidRDefault="004077AB" w:rsidP="004077AB">
      <w:pPr>
        <w:widowControl/>
        <w:autoSpaceDE/>
        <w:autoSpaceDN/>
        <w:adjustRightInd/>
        <w:ind w:left="4956" w:firstLine="0"/>
        <w:rPr>
          <w:rFonts w:ascii="Times New Roman" w:hAnsi="Times New Roman" w:cs="Times New Roman"/>
          <w:sz w:val="24"/>
          <w:szCs w:val="24"/>
        </w:rPr>
      </w:pPr>
      <w:r w:rsidRPr="004077A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«Капцегайтуйское» от 20.10.2021</w:t>
      </w:r>
      <w:r w:rsidRPr="004077AB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4077AB" w:rsidRPr="004077AB" w:rsidRDefault="004077AB" w:rsidP="004077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77AB" w:rsidRPr="004077AB" w:rsidRDefault="004077AB" w:rsidP="004077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77AB" w:rsidRPr="004077AB" w:rsidRDefault="004077AB" w:rsidP="004077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77AB" w:rsidRPr="004077AB" w:rsidRDefault="004077AB" w:rsidP="004077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077AB" w:rsidRPr="004077AB" w:rsidRDefault="004077AB" w:rsidP="004077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77AB" w:rsidRPr="004077AB" w:rsidRDefault="004077AB" w:rsidP="004077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77AB">
        <w:rPr>
          <w:rFonts w:ascii="Times New Roman" w:hAnsi="Times New Roman" w:cs="Times New Roman"/>
          <w:sz w:val="24"/>
          <w:szCs w:val="24"/>
        </w:rPr>
        <w:t>ПЛАН- ГРАФИК МЕРОПРИЯТИЙ ПО ПРОВЕДЕНИЮ ПРОФИЛАКТИЧЕСКИХ ОТЖИГОВ И ОПАШКИ МИНЕРАЛИЗОВАННОЙ ПОЛОСЫ НА ТЕРРИТОРИИ СЕЛЬСКОГО ПОСЕЛЕНИЯ «КАПЦЕГАЙТУЙСКОЕ»</w:t>
      </w:r>
    </w:p>
    <w:p w:rsidR="004077AB" w:rsidRPr="004077AB" w:rsidRDefault="004077AB" w:rsidP="004077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310"/>
        <w:gridCol w:w="1658"/>
        <w:gridCol w:w="2114"/>
        <w:gridCol w:w="1418"/>
        <w:gridCol w:w="1251"/>
      </w:tblGrid>
      <w:tr w:rsidR="004077AB" w:rsidRPr="004077AB" w:rsidTr="00606B6E">
        <w:tc>
          <w:tcPr>
            <w:tcW w:w="595" w:type="dxa"/>
            <w:vMerge w:val="restart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77" w:type="dxa"/>
            <w:vMerge w:val="restart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4" w:type="dxa"/>
            <w:vMerge w:val="restart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36" w:type="dxa"/>
            <w:vMerge w:val="restart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488" w:type="dxa"/>
            <w:gridSpan w:val="2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B">
              <w:rPr>
                <w:rFonts w:ascii="Times New Roman" w:hAnsi="Times New Roman" w:cs="Times New Roman"/>
                <w:sz w:val="28"/>
                <w:szCs w:val="28"/>
              </w:rPr>
              <w:t>Задействовано сил и средств</w:t>
            </w:r>
          </w:p>
        </w:tc>
      </w:tr>
      <w:tr w:rsidR="004077AB" w:rsidRPr="004077AB" w:rsidTr="00606B6E">
        <w:tc>
          <w:tcPr>
            <w:tcW w:w="595" w:type="dxa"/>
            <w:vMerge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B">
              <w:rPr>
                <w:rFonts w:ascii="Times New Roman" w:hAnsi="Times New Roman" w:cs="Times New Roman"/>
                <w:sz w:val="28"/>
                <w:szCs w:val="28"/>
              </w:rPr>
              <w:t>Единиц техники</w:t>
            </w:r>
          </w:p>
        </w:tc>
        <w:tc>
          <w:tcPr>
            <w:tcW w:w="2226" w:type="dxa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A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077AB" w:rsidRPr="004077AB" w:rsidTr="00606B6E">
        <w:tc>
          <w:tcPr>
            <w:tcW w:w="595" w:type="dxa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Опашка минерализованной полосы</w:t>
            </w:r>
          </w:p>
        </w:tc>
        <w:tc>
          <w:tcPr>
            <w:tcW w:w="2264" w:type="dxa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1-2-я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 октября  (11-20 октября 2021</w:t>
            </w: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3536" w:type="dxa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Лесников А.А.</w:t>
            </w:r>
          </w:p>
        </w:tc>
        <w:tc>
          <w:tcPr>
            <w:tcW w:w="2262" w:type="dxa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Трактор «</w:t>
            </w:r>
            <w:proofErr w:type="spellStart"/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AB" w:rsidRPr="004077AB" w:rsidTr="00606B6E">
        <w:tc>
          <w:tcPr>
            <w:tcW w:w="595" w:type="dxa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7" w:type="dxa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Профилактические отжиги</w:t>
            </w:r>
          </w:p>
        </w:tc>
        <w:tc>
          <w:tcPr>
            <w:tcW w:w="2264" w:type="dxa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3-я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 октября (20-31 октября 2021</w:t>
            </w:r>
            <w:bookmarkStart w:id="0" w:name="_GoBack"/>
            <w:bookmarkEnd w:id="0"/>
            <w:r w:rsidRPr="004077A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3536" w:type="dxa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Е.В.Бирюкова</w:t>
            </w:r>
            <w:proofErr w:type="spellEnd"/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, работники администрации,</w:t>
            </w:r>
          </w:p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  <w:tc>
          <w:tcPr>
            <w:tcW w:w="2262" w:type="dxa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Трактор «</w:t>
            </w:r>
            <w:proofErr w:type="spellStart"/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», ПКТ «Водолей»</w:t>
            </w:r>
          </w:p>
        </w:tc>
        <w:tc>
          <w:tcPr>
            <w:tcW w:w="2226" w:type="dxa"/>
          </w:tcPr>
          <w:p w:rsidR="004077AB" w:rsidRPr="004077AB" w:rsidRDefault="004077AB" w:rsidP="0040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077AB" w:rsidRPr="004077AB" w:rsidRDefault="004077AB" w:rsidP="004077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77AB" w:rsidRPr="004077AB" w:rsidRDefault="004077AB" w:rsidP="004077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77AB" w:rsidRPr="004077AB" w:rsidRDefault="004077AB" w:rsidP="004077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077AB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gramStart"/>
      <w:r w:rsidRPr="004077AB">
        <w:rPr>
          <w:rFonts w:ascii="Times New Roman" w:hAnsi="Times New Roman" w:cs="Times New Roman"/>
          <w:sz w:val="24"/>
          <w:szCs w:val="24"/>
        </w:rPr>
        <w:t xml:space="preserve">Капцегайтуйское»   </w:t>
      </w:r>
      <w:proofErr w:type="gramEnd"/>
      <w:r w:rsidRPr="004077A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4077AB">
        <w:rPr>
          <w:rFonts w:ascii="Times New Roman" w:hAnsi="Times New Roman" w:cs="Times New Roman"/>
          <w:sz w:val="24"/>
          <w:szCs w:val="24"/>
        </w:rPr>
        <w:t>Е.В.Бирюкова</w:t>
      </w:r>
      <w:proofErr w:type="spellEnd"/>
    </w:p>
    <w:p w:rsidR="004077AB" w:rsidRPr="004077AB" w:rsidRDefault="004077AB" w:rsidP="004077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077AB" w:rsidRPr="00F87341" w:rsidRDefault="004077AB" w:rsidP="00F87341">
      <w:pPr>
        <w:ind w:firstLine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4077AB" w:rsidRPr="00F8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A9"/>
    <w:rsid w:val="004077AB"/>
    <w:rsid w:val="00B551A9"/>
    <w:rsid w:val="00E03197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62BA"/>
  <w15:chartTrackingRefBased/>
  <w15:docId w15:val="{7E14E2D2-826D-443D-A027-CF1ED35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7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basedOn w:val="a"/>
    <w:next w:val="a4"/>
    <w:qFormat/>
    <w:rsid w:val="00F8734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F873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873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73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34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0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2021-10-29T17:23:00Z</cp:lastPrinted>
  <dcterms:created xsi:type="dcterms:W3CDTF">2021-10-29T17:05:00Z</dcterms:created>
  <dcterms:modified xsi:type="dcterms:W3CDTF">2021-10-29T17:23:00Z</dcterms:modified>
</cp:coreProperties>
</file>