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84" w:rsidRDefault="00E07C84" w:rsidP="00E07C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07C84" w:rsidRDefault="00E07C84" w:rsidP="00E07C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E07C84" w:rsidRDefault="00E07C84" w:rsidP="00E07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Pr="00195045" w:rsidRDefault="00E07C84" w:rsidP="00E07C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950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E07C84" w:rsidRDefault="00E07C84" w:rsidP="00E07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195045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02.03.2023</w:t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E07C84" w:rsidRDefault="00E07C84" w:rsidP="00E07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Положение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Капцегайтуйское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от 12.11.2020 № 24</w:t>
      </w:r>
    </w:p>
    <w:p w:rsidR="00E07C84" w:rsidRDefault="00E07C84" w:rsidP="00E07C84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hd w:val="clear" w:color="auto" w:fill="FFFFFF"/>
        <w:spacing w:after="225" w:line="252" w:lineRule="atLeast"/>
        <w:ind w:right="-284" w:firstLine="708"/>
        <w:jc w:val="both"/>
        <w:rPr>
          <w:rStyle w:val="apple-converted-space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межрайонной прокуратуры от 30.05.2022 №</w:t>
      </w:r>
      <w:r w:rsidR="001950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07-20б-2022, </w:t>
      </w:r>
      <w:r>
        <w:rPr>
          <w:rFonts w:ascii="Times New Roman" w:hAnsi="Times New Roman"/>
          <w:sz w:val="28"/>
          <w:szCs w:val="28"/>
        </w:rPr>
        <w:t>руководствуясь Уст</w:t>
      </w:r>
      <w:r w:rsidR="00195045">
        <w:rPr>
          <w:rFonts w:ascii="Times New Roman" w:hAnsi="Times New Roman"/>
          <w:sz w:val="28"/>
          <w:szCs w:val="28"/>
        </w:rPr>
        <w:t>авом сельского поселения «Капцегай</w:t>
      </w:r>
      <w:r>
        <w:rPr>
          <w:rFonts w:ascii="Times New Roman" w:hAnsi="Times New Roman"/>
          <w:sz w:val="28"/>
          <w:szCs w:val="28"/>
        </w:rPr>
        <w:t>туйское»,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сельского поселения «</w:t>
      </w:r>
      <w:r w:rsidRPr="00E07C84">
        <w:rPr>
          <w:rFonts w:ascii="Times New Roman" w:hAnsi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07C84" w:rsidRPr="00195045" w:rsidRDefault="00E07C84" w:rsidP="00E07C84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19504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/>
          <w:color w:val="000000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</w:t>
      </w:r>
      <w:r w:rsidRPr="00E07C84">
        <w:rPr>
          <w:rFonts w:ascii="Times New Roman" w:hAnsi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Pr="00E07C84">
        <w:rPr>
          <w:rFonts w:ascii="Times New Roman" w:hAnsi="Times New Roman"/>
          <w:color w:val="000000"/>
          <w:sz w:val="28"/>
          <w:szCs w:val="28"/>
        </w:rPr>
        <w:t>Капцегайтуйское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от 12.11.2020 №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456EC" w:rsidRDefault="00E07C84" w:rsidP="00E07C84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445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56EC" w:rsidRPr="004456EC">
        <w:rPr>
          <w:rFonts w:ascii="Times New Roman" w:eastAsia="Times New Roman" w:hAnsi="Times New Roman"/>
          <w:sz w:val="28"/>
          <w:szCs w:val="28"/>
          <w:lang w:eastAsia="ru-RU"/>
        </w:rPr>
        <w:t>в подпункте 10.2.1</w:t>
      </w:r>
      <w:r w:rsidR="003E317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10.2 раздела 3</w:t>
      </w:r>
      <w:r w:rsidR="004456EC" w:rsidRPr="00445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6E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«а также земельными участками, государственная собственность на которые не разграничена, производит </w:t>
      </w:r>
      <w:r w:rsidR="003E317B">
        <w:rPr>
          <w:rFonts w:ascii="Times New Roman" w:eastAsia="Times New Roman" w:hAnsi="Times New Roman"/>
          <w:sz w:val="28"/>
          <w:szCs w:val="28"/>
          <w:lang w:eastAsia="ru-RU"/>
        </w:rPr>
        <w:t>резервирование и изъятие земельных участков, в том числе и путем выкупа, для муниципальных нужд</w:t>
      </w:r>
      <w:r w:rsidR="004456EC">
        <w:rPr>
          <w:rFonts w:ascii="Times New Roman" w:eastAsia="Times New Roman" w:hAnsi="Times New Roman"/>
          <w:sz w:val="28"/>
          <w:szCs w:val="28"/>
          <w:lang w:eastAsia="ru-RU"/>
        </w:rPr>
        <w:t xml:space="preserve">» исключить; </w:t>
      </w:r>
    </w:p>
    <w:p w:rsidR="004456EC" w:rsidRDefault="004456EC" w:rsidP="00E07C84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EC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подпункты 10.2.3, 10.2.4, 10.2.9, 10.</w:t>
      </w:r>
      <w:r w:rsidR="003E317B">
        <w:rPr>
          <w:rFonts w:ascii="Times New Roman" w:eastAsia="Times New Roman" w:hAnsi="Times New Roman"/>
          <w:sz w:val="28"/>
          <w:szCs w:val="28"/>
          <w:lang w:eastAsia="ru-RU"/>
        </w:rPr>
        <w:t xml:space="preserve">2.10 пункта 10.2 раздела 3 признать утратившими силу; </w:t>
      </w:r>
    </w:p>
    <w:p w:rsidR="003E317B" w:rsidRPr="004456EC" w:rsidRDefault="003E317B" w:rsidP="005E21C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17B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19.1, 19.2, 19.7 пункта 19 раздела 6 признать утратившими силу; </w:t>
      </w:r>
    </w:p>
    <w:p w:rsidR="00E07C84" w:rsidRDefault="005E21CE" w:rsidP="00E07C8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E21C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.4.</w:t>
      </w:r>
      <w:r w:rsidR="00E07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21CE">
        <w:rPr>
          <w:rFonts w:ascii="Times New Roman" w:eastAsia="Times New Roman" w:hAnsi="Times New Roman"/>
          <w:sz w:val="28"/>
          <w:szCs w:val="28"/>
          <w:lang w:eastAsia="ru-RU"/>
        </w:rPr>
        <w:t>Пункт 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абзацем</w:t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 </w:t>
      </w:r>
      <w:r w:rsidR="00E07C84">
        <w:rPr>
          <w:rFonts w:ascii="Times New Roman" w:hAnsi="Times New Roman"/>
          <w:sz w:val="28"/>
          <w:szCs w:val="28"/>
        </w:rPr>
        <w:t xml:space="preserve">«Передача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</w:t>
      </w:r>
      <w:r w:rsidR="00E07C84">
        <w:rPr>
          <w:rFonts w:ascii="Times New Roman" w:hAnsi="Times New Roman"/>
          <w:sz w:val="28"/>
          <w:szCs w:val="28"/>
        </w:rPr>
        <w:lastRenderedPageBreak/>
        <w:t xml:space="preserve">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частью 1 статьи 9 Федерального закона от 07.12.2011 № 416-ФЗ «О водоснабжении и водоотведении.»;  </w:t>
      </w:r>
    </w:p>
    <w:p w:rsidR="00E07C84" w:rsidRDefault="00E07C84" w:rsidP="00E07C84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130" w:rsidRDefault="00E53130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Pr="002D357F" w:rsidRDefault="00E53130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07C84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5E21C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Н.В. </w:t>
      </w:r>
      <w:proofErr w:type="spellStart"/>
      <w:r w:rsidR="002D357F">
        <w:rPr>
          <w:rFonts w:ascii="Times New Roman" w:eastAsia="Times New Roman" w:hAnsi="Times New Roman"/>
          <w:sz w:val="28"/>
          <w:szCs w:val="28"/>
          <w:lang w:eastAsia="ru-RU"/>
        </w:rPr>
        <w:t>Синегузова</w:t>
      </w:r>
      <w:proofErr w:type="spellEnd"/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C84" w:rsidRDefault="00E07C84" w:rsidP="00E07C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E07C84" w:rsidRDefault="00E07C84" w:rsidP="00E07C84">
      <w:pPr>
        <w:rPr>
          <w:sz w:val="28"/>
          <w:szCs w:val="28"/>
        </w:rPr>
      </w:pPr>
    </w:p>
    <w:p w:rsidR="00E07C84" w:rsidRDefault="00E07C84" w:rsidP="00E07C84"/>
    <w:p w:rsidR="00E07C84" w:rsidRDefault="00E07C84" w:rsidP="00E07C84"/>
    <w:p w:rsidR="00E07C84" w:rsidRDefault="00E07C84" w:rsidP="00E07C84"/>
    <w:p w:rsidR="00094E70" w:rsidRDefault="00094E70"/>
    <w:sectPr w:rsidR="00094E70" w:rsidSect="002D35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B" w:rsidRDefault="00B878DB" w:rsidP="002D357F">
      <w:pPr>
        <w:spacing w:after="0" w:line="240" w:lineRule="auto"/>
      </w:pPr>
      <w:r>
        <w:separator/>
      </w:r>
    </w:p>
  </w:endnote>
  <w:endnote w:type="continuationSeparator" w:id="0">
    <w:p w:rsidR="00B878DB" w:rsidRDefault="00B878DB" w:rsidP="002D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B" w:rsidRDefault="00B878DB" w:rsidP="002D357F">
      <w:pPr>
        <w:spacing w:after="0" w:line="240" w:lineRule="auto"/>
      </w:pPr>
      <w:r>
        <w:separator/>
      </w:r>
    </w:p>
  </w:footnote>
  <w:footnote w:type="continuationSeparator" w:id="0">
    <w:p w:rsidR="00B878DB" w:rsidRDefault="00B878DB" w:rsidP="002D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452796"/>
      <w:docPartObj>
        <w:docPartGallery w:val="Page Numbers (Top of Page)"/>
        <w:docPartUnique/>
      </w:docPartObj>
    </w:sdtPr>
    <w:sdtEndPr/>
    <w:sdtContent>
      <w:p w:rsidR="002D357F" w:rsidRDefault="002D3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45">
          <w:rPr>
            <w:noProof/>
          </w:rPr>
          <w:t>2</w:t>
        </w:r>
        <w:r>
          <w:fldChar w:fldCharType="end"/>
        </w:r>
      </w:p>
    </w:sdtContent>
  </w:sdt>
  <w:p w:rsidR="002D357F" w:rsidRDefault="002D3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01"/>
    <w:rsid w:val="00094E70"/>
    <w:rsid w:val="00195045"/>
    <w:rsid w:val="00233274"/>
    <w:rsid w:val="002D357F"/>
    <w:rsid w:val="003E317B"/>
    <w:rsid w:val="004456EC"/>
    <w:rsid w:val="005E21CE"/>
    <w:rsid w:val="007E6901"/>
    <w:rsid w:val="00B878DB"/>
    <w:rsid w:val="00E07C84"/>
    <w:rsid w:val="00E53130"/>
    <w:rsid w:val="00E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CBA"/>
  <w15:chartTrackingRefBased/>
  <w15:docId w15:val="{15D918FD-4E15-44C9-AD0C-2B6F612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8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84"/>
    <w:pPr>
      <w:ind w:left="720"/>
      <w:contextualSpacing/>
    </w:pPr>
  </w:style>
  <w:style w:type="paragraph" w:customStyle="1" w:styleId="pboth">
    <w:name w:val="pboth"/>
    <w:basedOn w:val="a"/>
    <w:rsid w:val="00E0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C84"/>
  </w:style>
  <w:style w:type="paragraph" w:styleId="a4">
    <w:name w:val="header"/>
    <w:basedOn w:val="a"/>
    <w:link w:val="a5"/>
    <w:uiPriority w:val="99"/>
    <w:unhideWhenUsed/>
    <w:rsid w:val="002D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5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7</cp:revision>
  <cp:lastPrinted>2023-03-02T12:43:00Z</cp:lastPrinted>
  <dcterms:created xsi:type="dcterms:W3CDTF">2023-03-01T02:22:00Z</dcterms:created>
  <dcterms:modified xsi:type="dcterms:W3CDTF">2023-03-02T12:44:00Z</dcterms:modified>
</cp:coreProperties>
</file>